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2976"/>
        <w:gridCol w:w="2263"/>
      </w:tblGrid>
      <w:tr w:rsidR="00790414" w:rsidRPr="008146EE" w:rsidTr="00790414">
        <w:tc>
          <w:tcPr>
            <w:tcW w:w="3823" w:type="dxa"/>
          </w:tcPr>
          <w:p w:rsidR="00790414" w:rsidRPr="008146EE" w:rsidRDefault="00790414" w:rsidP="00F7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EE">
              <w:rPr>
                <w:rFonts w:ascii="Times New Roman" w:hAnsi="Times New Roman" w:cs="Times New Roman"/>
                <w:sz w:val="24"/>
                <w:szCs w:val="24"/>
              </w:rPr>
              <w:t>Öğrenci Kimlik Kartı</w:t>
            </w:r>
          </w:p>
        </w:tc>
        <w:tc>
          <w:tcPr>
            <w:tcW w:w="2976" w:type="dxa"/>
          </w:tcPr>
          <w:p w:rsidR="00790414" w:rsidRPr="008146EE" w:rsidRDefault="00790414" w:rsidP="00F7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EE">
              <w:rPr>
                <w:rFonts w:ascii="Times New Roman" w:hAnsi="Times New Roman" w:cs="Times New Roman"/>
                <w:sz w:val="24"/>
                <w:szCs w:val="24"/>
              </w:rPr>
              <w:t>İkinci Basımında</w:t>
            </w:r>
          </w:p>
        </w:tc>
        <w:tc>
          <w:tcPr>
            <w:tcW w:w="2263" w:type="dxa"/>
          </w:tcPr>
          <w:p w:rsidR="00790414" w:rsidRPr="008146EE" w:rsidRDefault="00790414" w:rsidP="00F7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EE">
              <w:rPr>
                <w:rFonts w:ascii="Times New Roman" w:hAnsi="Times New Roman" w:cs="Times New Roman"/>
                <w:sz w:val="24"/>
                <w:szCs w:val="24"/>
              </w:rPr>
              <w:t>10 ₺</w:t>
            </w:r>
          </w:p>
        </w:tc>
      </w:tr>
      <w:tr w:rsidR="00790414" w:rsidRPr="008146EE" w:rsidTr="00790414">
        <w:tc>
          <w:tcPr>
            <w:tcW w:w="3823" w:type="dxa"/>
          </w:tcPr>
          <w:p w:rsidR="00790414" w:rsidRPr="008146EE" w:rsidRDefault="00790414" w:rsidP="00F7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EE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</w:p>
        </w:tc>
        <w:tc>
          <w:tcPr>
            <w:tcW w:w="2976" w:type="dxa"/>
          </w:tcPr>
          <w:p w:rsidR="00790414" w:rsidRPr="008146EE" w:rsidRDefault="00790414" w:rsidP="00F7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EE">
              <w:rPr>
                <w:rFonts w:ascii="Times New Roman" w:hAnsi="Times New Roman" w:cs="Times New Roman"/>
                <w:sz w:val="24"/>
                <w:szCs w:val="24"/>
              </w:rPr>
              <w:t>İkinci Basımında</w:t>
            </w:r>
          </w:p>
        </w:tc>
        <w:tc>
          <w:tcPr>
            <w:tcW w:w="2263" w:type="dxa"/>
          </w:tcPr>
          <w:p w:rsidR="00790414" w:rsidRPr="008146EE" w:rsidRDefault="00790414" w:rsidP="00F7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EE">
              <w:rPr>
                <w:rFonts w:ascii="Times New Roman" w:hAnsi="Times New Roman" w:cs="Times New Roman"/>
                <w:sz w:val="24"/>
                <w:szCs w:val="24"/>
              </w:rPr>
              <w:t>100 ₺</w:t>
            </w:r>
          </w:p>
        </w:tc>
      </w:tr>
    </w:tbl>
    <w:p w:rsidR="00790414" w:rsidRPr="008146EE" w:rsidRDefault="00790414" w:rsidP="00F70FEC">
      <w:pPr>
        <w:rPr>
          <w:rFonts w:ascii="Times New Roman" w:hAnsi="Times New Roman" w:cs="Times New Roman"/>
          <w:sz w:val="24"/>
          <w:szCs w:val="24"/>
        </w:rPr>
      </w:pPr>
    </w:p>
    <w:p w:rsidR="00790414" w:rsidRPr="008146EE" w:rsidRDefault="00790414" w:rsidP="00F70FEC">
      <w:pPr>
        <w:rPr>
          <w:rFonts w:ascii="Times New Roman" w:hAnsi="Times New Roman" w:cs="Times New Roman"/>
          <w:sz w:val="24"/>
          <w:szCs w:val="24"/>
        </w:rPr>
      </w:pPr>
      <w:r w:rsidRPr="008146EE">
        <w:rPr>
          <w:rFonts w:ascii="Times New Roman" w:hAnsi="Times New Roman" w:cs="Times New Roman"/>
          <w:sz w:val="24"/>
          <w:szCs w:val="24"/>
        </w:rPr>
        <w:t xml:space="preserve">Öğrenci Kimlik Kartı ikinci basımında öğrenci </w:t>
      </w:r>
      <w:proofErr w:type="gramStart"/>
      <w:r w:rsidRPr="008146EE">
        <w:rPr>
          <w:rFonts w:ascii="Times New Roman" w:hAnsi="Times New Roman" w:cs="Times New Roman"/>
          <w:sz w:val="24"/>
          <w:szCs w:val="24"/>
        </w:rPr>
        <w:t>dekontuyla</w:t>
      </w:r>
      <w:proofErr w:type="gramEnd"/>
      <w:r w:rsidRPr="008146EE">
        <w:rPr>
          <w:rFonts w:ascii="Times New Roman" w:hAnsi="Times New Roman" w:cs="Times New Roman"/>
          <w:sz w:val="24"/>
          <w:szCs w:val="24"/>
        </w:rPr>
        <w:t xml:space="preserve"> Öğrenci İşleri Daire Başka</w:t>
      </w:r>
      <w:r w:rsidR="008146EE" w:rsidRPr="008146EE">
        <w:rPr>
          <w:rFonts w:ascii="Times New Roman" w:hAnsi="Times New Roman" w:cs="Times New Roman"/>
          <w:sz w:val="24"/>
          <w:szCs w:val="24"/>
        </w:rPr>
        <w:t xml:space="preserve">nlığına gelerek </w:t>
      </w:r>
      <w:r w:rsidR="00235AB9">
        <w:rPr>
          <w:rFonts w:ascii="Times New Roman" w:hAnsi="Times New Roman" w:cs="Times New Roman"/>
          <w:sz w:val="24"/>
          <w:szCs w:val="24"/>
        </w:rPr>
        <w:t xml:space="preserve">öğrenci </w:t>
      </w:r>
      <w:r w:rsidR="008146EE" w:rsidRPr="008146EE">
        <w:rPr>
          <w:rFonts w:ascii="Times New Roman" w:hAnsi="Times New Roman" w:cs="Times New Roman"/>
          <w:sz w:val="24"/>
          <w:szCs w:val="24"/>
        </w:rPr>
        <w:t xml:space="preserve">kimliğini elden teslim </w:t>
      </w:r>
      <w:r w:rsidRPr="008146EE">
        <w:rPr>
          <w:rFonts w:ascii="Times New Roman" w:hAnsi="Times New Roman" w:cs="Times New Roman"/>
          <w:sz w:val="24"/>
          <w:szCs w:val="24"/>
        </w:rPr>
        <w:t>alabilir.</w:t>
      </w:r>
    </w:p>
    <w:p w:rsidR="00790414" w:rsidRPr="008146EE" w:rsidRDefault="00790414" w:rsidP="00F70FEC">
      <w:pPr>
        <w:rPr>
          <w:rFonts w:ascii="Times New Roman" w:hAnsi="Times New Roman" w:cs="Times New Roman"/>
          <w:sz w:val="24"/>
          <w:szCs w:val="24"/>
        </w:rPr>
      </w:pPr>
      <w:r w:rsidRPr="008146EE">
        <w:rPr>
          <w:rFonts w:ascii="Times New Roman" w:hAnsi="Times New Roman" w:cs="Times New Roman"/>
          <w:sz w:val="24"/>
          <w:szCs w:val="24"/>
        </w:rPr>
        <w:t>Diploma ikinci basımında kayıp ilanı, nüfus cüzdan fotokopisi</w:t>
      </w:r>
      <w:r w:rsidR="008146EE">
        <w:rPr>
          <w:rFonts w:ascii="Times New Roman" w:hAnsi="Times New Roman" w:cs="Times New Roman"/>
          <w:sz w:val="24"/>
          <w:szCs w:val="24"/>
        </w:rPr>
        <w:t>,</w:t>
      </w:r>
      <w:r w:rsidR="00BB5C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46EE">
        <w:rPr>
          <w:rFonts w:ascii="Times New Roman" w:hAnsi="Times New Roman" w:cs="Times New Roman"/>
          <w:sz w:val="24"/>
          <w:szCs w:val="24"/>
        </w:rPr>
        <w:t>dekont</w:t>
      </w:r>
      <w:proofErr w:type="gramEnd"/>
      <w:r w:rsidRPr="008146EE">
        <w:rPr>
          <w:rFonts w:ascii="Times New Roman" w:hAnsi="Times New Roman" w:cs="Times New Roman"/>
          <w:sz w:val="24"/>
          <w:szCs w:val="24"/>
        </w:rPr>
        <w:t xml:space="preserve"> ile dilekçesini</w:t>
      </w:r>
      <w:r w:rsidR="009D18A8" w:rsidRPr="008146EE">
        <w:rPr>
          <w:rFonts w:ascii="Times New Roman" w:hAnsi="Times New Roman" w:cs="Times New Roman"/>
          <w:sz w:val="24"/>
          <w:szCs w:val="24"/>
        </w:rPr>
        <w:t xml:space="preserve"> Üniversitemiz evrak kayda verir, diploma işlemleri sona erdikten sonra öğrenciye alması yönünde bilgi verili</w:t>
      </w:r>
      <w:r w:rsidR="008146EE">
        <w:rPr>
          <w:rFonts w:ascii="Times New Roman" w:hAnsi="Times New Roman" w:cs="Times New Roman"/>
          <w:sz w:val="24"/>
          <w:szCs w:val="24"/>
        </w:rPr>
        <w:t>r. (Diploma almaya gelindiğinde şahsen gelip almalıdır, diploma sahibi gelemediği durumlarda noter</w:t>
      </w:r>
      <w:r w:rsidR="00BB5C0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 w:rsidR="008146EE">
        <w:rPr>
          <w:rFonts w:ascii="Times New Roman" w:hAnsi="Times New Roman" w:cs="Times New Roman"/>
          <w:sz w:val="24"/>
          <w:szCs w:val="24"/>
        </w:rPr>
        <w:t>vekaleti</w:t>
      </w:r>
      <w:proofErr w:type="gramEnd"/>
      <w:r w:rsidR="008146EE">
        <w:rPr>
          <w:rFonts w:ascii="Times New Roman" w:hAnsi="Times New Roman" w:cs="Times New Roman"/>
          <w:sz w:val="24"/>
          <w:szCs w:val="24"/>
        </w:rPr>
        <w:t xml:space="preserve"> verdiği kişi alabilir.</w:t>
      </w:r>
    </w:p>
    <w:p w:rsidR="00790414" w:rsidRPr="008146EE" w:rsidRDefault="008146EE" w:rsidP="00F70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İkinci Basımında Ücret Yatırılacağı Banka Hesap No</w:t>
      </w:r>
    </w:p>
    <w:p w:rsidR="00D1025A" w:rsidRPr="007D55A9" w:rsidRDefault="008146EE" w:rsidP="00F70FE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Vakıfbank </w:t>
      </w:r>
      <w:r w:rsidR="00F70FEC" w:rsidRPr="008146EE">
        <w:rPr>
          <w:rFonts w:ascii="Times New Roman" w:hAnsi="Times New Roman" w:cs="Times New Roman"/>
          <w:sz w:val="24"/>
          <w:szCs w:val="24"/>
          <w:u w:val="single"/>
        </w:rPr>
        <w:t>TR 47 0001 5001 5800 7299 6787 09</w:t>
      </w:r>
    </w:p>
    <w:p w:rsidR="00751492" w:rsidRPr="008146EE" w:rsidRDefault="007D55A9" w:rsidP="00F70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ATM’lerden yapacağınız işlemlerde komisyon alındığından ödeme işlemlerinizi şubeden yapabilirsiniz.</w:t>
      </w:r>
      <w:r w:rsidR="00751492" w:rsidRPr="00814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F70FEC" w:rsidRPr="008146EE" w:rsidRDefault="00F70FEC">
      <w:pPr>
        <w:rPr>
          <w:rFonts w:ascii="Times New Roman" w:hAnsi="Times New Roman" w:cs="Times New Roman"/>
          <w:i/>
          <w:sz w:val="24"/>
          <w:szCs w:val="24"/>
        </w:rPr>
      </w:pPr>
    </w:p>
    <w:sectPr w:rsidR="00F70FEC" w:rsidRPr="008146EE" w:rsidSect="0079041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D7"/>
    <w:rsid w:val="00095BF4"/>
    <w:rsid w:val="00235AB9"/>
    <w:rsid w:val="00331FFD"/>
    <w:rsid w:val="00751492"/>
    <w:rsid w:val="00790414"/>
    <w:rsid w:val="007D55A9"/>
    <w:rsid w:val="008146EE"/>
    <w:rsid w:val="009D18A8"/>
    <w:rsid w:val="00BB5C04"/>
    <w:rsid w:val="00D1025A"/>
    <w:rsid w:val="00D12BD3"/>
    <w:rsid w:val="00E26704"/>
    <w:rsid w:val="00EF47D7"/>
    <w:rsid w:val="00F7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6FC1"/>
  <w15:docId w15:val="{0A8D557B-3AC8-4155-ACAD-478727BE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95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5BF4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79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muhsin</dc:creator>
  <cp:lastModifiedBy>Fujitsu</cp:lastModifiedBy>
  <cp:revision>5</cp:revision>
  <cp:lastPrinted>2019-12-27T07:33:00Z</cp:lastPrinted>
  <dcterms:created xsi:type="dcterms:W3CDTF">2020-10-06T13:49:00Z</dcterms:created>
  <dcterms:modified xsi:type="dcterms:W3CDTF">2020-10-07T07:07:00Z</dcterms:modified>
</cp:coreProperties>
</file>