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9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387"/>
      </w:tblGrid>
      <w:tr w:rsidR="00E26DA2" w:rsidTr="00E26DA2">
        <w:trPr>
          <w:trHeight w:val="1308"/>
        </w:trPr>
        <w:tc>
          <w:tcPr>
            <w:tcW w:w="4110" w:type="dxa"/>
          </w:tcPr>
          <w:p w:rsidR="00E26DA2" w:rsidRDefault="00E26DA2" w:rsidP="00B54220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-17559</wp:posOffset>
                  </wp:positionH>
                  <wp:positionV relativeFrom="paragraph">
                    <wp:posOffset>31198</wp:posOffset>
                  </wp:positionV>
                  <wp:extent cx="850789" cy="747422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32" cy="75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E26DA2" w:rsidRDefault="00E26DA2" w:rsidP="00B54220">
            <w:pPr>
              <w:pStyle w:val="stbilgi"/>
              <w:rPr>
                <w:b/>
                <w:sz w:val="20"/>
                <w:szCs w:val="20"/>
              </w:rPr>
            </w:pPr>
          </w:p>
          <w:p w:rsidR="00E26DA2" w:rsidRDefault="00922D34" w:rsidP="00B54220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E26DA2" w:rsidRPr="00620427">
              <w:rPr>
                <w:b/>
                <w:sz w:val="20"/>
                <w:szCs w:val="20"/>
              </w:rPr>
              <w:t>BATMAN ÜNİVERSİTESİ</w:t>
            </w:r>
          </w:p>
          <w:p w:rsidR="00E26DA2" w:rsidRPr="00620427" w:rsidRDefault="00E26DA2" w:rsidP="00B54220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="00922D34">
              <w:rPr>
                <w:b/>
                <w:sz w:val="20"/>
                <w:szCs w:val="20"/>
              </w:rPr>
              <w:t xml:space="preserve">  </w:t>
            </w:r>
            <w:r w:rsidR="00B77BC5">
              <w:rPr>
                <w:b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922D34">
              <w:rPr>
                <w:b/>
                <w:sz w:val="20"/>
                <w:szCs w:val="20"/>
              </w:rPr>
              <w:t xml:space="preserve"> </w:t>
            </w:r>
            <w:r w:rsidR="00B77BC5">
              <w:rPr>
                <w:b/>
                <w:sz w:val="20"/>
                <w:szCs w:val="20"/>
              </w:rPr>
              <w:t>Genel Sekreterlik</w:t>
            </w:r>
          </w:p>
          <w:p w:rsidR="00E26DA2" w:rsidRDefault="00E26DA2" w:rsidP="00B54220">
            <w:pPr>
              <w:pStyle w:val="stbilgi"/>
            </w:pP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E26DA2" w:rsidRDefault="00E26DA2" w:rsidP="00B54220">
            <w:pPr>
              <w:pStyle w:val="stbilgi"/>
              <w:rPr>
                <w:b/>
                <w:sz w:val="24"/>
                <w:szCs w:val="24"/>
              </w:rPr>
            </w:pPr>
          </w:p>
          <w:p w:rsidR="00E26DA2" w:rsidRPr="004D3F9D" w:rsidRDefault="008E699A" w:rsidP="00B54220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4D3F9D">
              <w:rPr>
                <w:b/>
                <w:sz w:val="24"/>
                <w:szCs w:val="24"/>
              </w:rPr>
              <w:t xml:space="preserve">    </w:t>
            </w:r>
            <w:r w:rsidR="004D3F9D" w:rsidRPr="004D3F9D">
              <w:rPr>
                <w:b/>
                <w:sz w:val="24"/>
                <w:szCs w:val="24"/>
              </w:rPr>
              <w:t>GÖREVLENDİRME</w:t>
            </w:r>
          </w:p>
          <w:p w:rsidR="00E26DA2" w:rsidRPr="0079570F" w:rsidRDefault="004D3F9D" w:rsidP="00B54220">
            <w:pPr>
              <w:pStyle w:val="stbilg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26DA2" w:rsidRPr="0079570F">
              <w:rPr>
                <w:b/>
                <w:sz w:val="24"/>
                <w:szCs w:val="24"/>
              </w:rPr>
              <w:t>İŞ AKIŞ ŞEMASI</w:t>
            </w:r>
          </w:p>
          <w:p w:rsidR="00E26DA2" w:rsidRDefault="00E26DA2" w:rsidP="00B54220"/>
        </w:tc>
      </w:tr>
    </w:tbl>
    <w:tbl>
      <w:tblPr>
        <w:tblStyle w:val="TabloKlavuzu"/>
        <w:tblpPr w:leftFromText="141" w:rightFromText="141" w:vertAnchor="text" w:horzAnchor="margin" w:tblpX="500" w:tblpY="261"/>
        <w:tblW w:w="93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4036"/>
        <w:gridCol w:w="3924"/>
      </w:tblGrid>
      <w:tr w:rsidR="00E26DA2" w:rsidTr="00B84DAD">
        <w:trPr>
          <w:trHeight w:val="242"/>
        </w:trPr>
        <w:tc>
          <w:tcPr>
            <w:tcW w:w="1431" w:type="dxa"/>
          </w:tcPr>
          <w:p w:rsidR="00E26DA2" w:rsidRPr="002667FC" w:rsidRDefault="00E26DA2" w:rsidP="00B84DA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4021" w:type="dxa"/>
          </w:tcPr>
          <w:p w:rsidR="00E26DA2" w:rsidRPr="002667FC" w:rsidRDefault="002B0DAA" w:rsidP="00B84DAD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pict>
                <v:oval id="_x0000_s1030" style="position:absolute;left:0;text-align:left;margin-left:45.1pt;margin-top:13.2pt;width:152.7pt;height:67.95pt;z-index:251662336;mso-position-horizontal-relative:text;mso-position-vertical-relative:text">
                  <v:textbox style="mso-next-textbox:#_x0000_s1030">
                    <w:txbxContent>
                      <w:p w:rsidR="00E40192" w:rsidRDefault="00E40192" w:rsidP="001528B7">
                        <w:pPr>
                          <w:pStyle w:val="GvdeMetni"/>
                          <w:jc w:val="center"/>
                          <w:rPr>
                            <w:szCs w:val="16"/>
                          </w:rPr>
                        </w:pPr>
                      </w:p>
                      <w:p w:rsidR="00E26DA2" w:rsidRPr="001528B7" w:rsidRDefault="00E40192" w:rsidP="001528B7">
                        <w:pPr>
                          <w:pStyle w:val="GvdeMetni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Kişi görevlendirilmek için birimine başvurur.</w:t>
                        </w:r>
                        <w:r w:rsidR="00B77BC5">
                          <w:rPr>
                            <w:szCs w:val="16"/>
                          </w:rPr>
                          <w:t xml:space="preserve"> </w:t>
                        </w:r>
                        <w:r w:rsidR="008E699A">
                          <w:rPr>
                            <w:szCs w:val="16"/>
                          </w:rPr>
                          <w:t>Talebini yazıyla belirtir.</w:t>
                        </w:r>
                      </w:p>
                      <w:p w:rsidR="00E26DA2" w:rsidRDefault="00E26DA2" w:rsidP="00E26DA2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  <w:r w:rsidR="00E26DA2" w:rsidRPr="002667FC">
              <w:rPr>
                <w:b/>
              </w:rPr>
              <w:t>İş Akışı</w:t>
            </w:r>
          </w:p>
        </w:tc>
        <w:tc>
          <w:tcPr>
            <w:tcW w:w="3910" w:type="dxa"/>
          </w:tcPr>
          <w:p w:rsidR="00E26DA2" w:rsidRPr="002667FC" w:rsidRDefault="00E26DA2" w:rsidP="00B84DA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Pr="002667FC">
              <w:rPr>
                <w:b/>
              </w:rPr>
              <w:t>Dayanak</w:t>
            </w:r>
          </w:p>
        </w:tc>
      </w:tr>
      <w:tr w:rsidR="00E26DA2" w:rsidTr="00B84DAD">
        <w:trPr>
          <w:trHeight w:val="11542"/>
        </w:trPr>
        <w:tc>
          <w:tcPr>
            <w:tcW w:w="1431" w:type="dxa"/>
            <w:vAlign w:val="center"/>
          </w:tcPr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  <w:r w:rsidRPr="001B6387">
              <w:rPr>
                <w:sz w:val="18"/>
                <w:szCs w:val="18"/>
              </w:rPr>
              <w:t xml:space="preserve">Büro Personeli </w:t>
            </w: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2F399A" w:rsidRDefault="002F399A" w:rsidP="00B84DAD">
            <w:pPr>
              <w:rPr>
                <w:sz w:val="18"/>
                <w:szCs w:val="18"/>
              </w:rPr>
            </w:pPr>
          </w:p>
          <w:p w:rsidR="002F399A" w:rsidRPr="001B6387" w:rsidRDefault="002F399A" w:rsidP="00B84DAD">
            <w:pPr>
              <w:rPr>
                <w:sz w:val="18"/>
                <w:szCs w:val="18"/>
              </w:rPr>
            </w:pPr>
          </w:p>
        </w:tc>
        <w:tc>
          <w:tcPr>
            <w:tcW w:w="4021" w:type="dxa"/>
          </w:tcPr>
          <w:p w:rsidR="00576FCB" w:rsidRDefault="002B0DAA" w:rsidP="00B84DAD">
            <w:r>
              <w:rPr>
                <w:noProof/>
                <w:sz w:val="18"/>
                <w:szCs w:val="18"/>
                <w:lang w:eastAsia="tr-TR"/>
              </w:rPr>
              <w:pict>
                <v:rect id="_x0000_s1072" style="position:absolute;margin-left:29.25pt;margin-top:105.85pt;width:197.65pt;height:29.9pt;z-index:251703296;mso-position-horizontal-relative:text;mso-position-vertical-relative:text">
                  <v:textbox style="mso-next-textbox:#_x0000_s1072">
                    <w:txbxContent>
                      <w:p w:rsidR="00F362CF" w:rsidRPr="001B6387" w:rsidRDefault="00E40192" w:rsidP="00F362CF">
                        <w:pPr>
                          <w:pStyle w:val="GvdeMetni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İlgili birim Rektörlük Ma</w:t>
                        </w:r>
                        <w:r w:rsidR="00922D34">
                          <w:rPr>
                            <w:sz w:val="18"/>
                            <w:szCs w:val="18"/>
                          </w:rPr>
                          <w:t>kamına sunulmak üzere Personel Daire B</w:t>
                        </w:r>
                        <w:r>
                          <w:rPr>
                            <w:sz w:val="18"/>
                            <w:szCs w:val="18"/>
                          </w:rPr>
                          <w:t>aşkanlığına bildirir.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11.1pt;margin-top:705.6pt;width:.05pt;height:.05pt;z-index:251661312;mso-position-horizontal-relative:text;mso-position-vertical-relative:text"/>
              </w:pict>
            </w:r>
            <w:r>
              <w:pict>
                <v:group id="_x0000_s1026" editas="canvas" style="width:187.65pt;height:112.6pt;mso-position-horizontal-relative:char;mso-position-vertical-relative:line" coordorigin="2644,2759" coordsize="3753,225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644;top:2759;width:3753;height:2252" o:preferrelative="f">
                    <v:fill o:detectmouseclick="t"/>
                    <v:path o:extrusionok="t" o:connecttype="none"/>
                    <o:lock v:ext="edit" text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28" type="#_x0000_t67" style="position:absolute;left:4967;top:4038;width:225;height:838" fillcolor="#548dd4 [1951]">
                    <v:fill color2="fill darken(118)" rotate="t" method="linear sigma" focus="100%" type="gradient"/>
                    <v:textbox style="layout-flow:vertical-ideographic"/>
                  </v:shape>
                  <w10:wrap type="none"/>
                  <w10:anchorlock/>
                </v:group>
              </w:pict>
            </w:r>
          </w:p>
          <w:p w:rsidR="00576FCB" w:rsidRPr="00576FCB" w:rsidRDefault="00576FCB" w:rsidP="00B84DAD"/>
          <w:p w:rsidR="00576FCB" w:rsidRPr="00576FCB" w:rsidRDefault="00576FCB" w:rsidP="00B84DAD"/>
          <w:p w:rsidR="00576FCB" w:rsidRDefault="002B0DAA" w:rsidP="00B84DAD">
            <w:r>
              <w:rPr>
                <w:noProof/>
                <w:lang w:eastAsia="tr-TR"/>
              </w:rPr>
              <w:pict>
                <v:shape id="_x0000_s1032" type="#_x0000_t67" style="position:absolute;margin-left:127.4pt;margin-top:.55pt;width:11.25pt;height:16.55pt;z-index:251664384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576FCB" w:rsidRDefault="002B0DAA" w:rsidP="00B84DAD">
            <w:r>
              <w:rPr>
                <w:noProof/>
                <w:lang w:eastAsia="tr-TR"/>
              </w:rPr>
              <w:pict>
                <v:rect id="_x0000_s1038" style="position:absolute;margin-left:55.7pt;margin-top:3.7pt;width:156.85pt;height:37.75pt;z-index:251670528">
                  <v:textbox style="mso-next-textbox:#_x0000_s1038">
                    <w:txbxContent>
                      <w:p w:rsidR="00E26DA2" w:rsidRPr="001F67CE" w:rsidRDefault="001826FD" w:rsidP="00E26DA2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Personel Daire Başkanlığı görevlendirme onayı çıkarmak üzere Rektörlük Makamına sunar</w:t>
                        </w:r>
                        <w:r w:rsidR="00F362CF">
                          <w:rPr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576FCB" w:rsidRDefault="00576FCB" w:rsidP="00B84DAD"/>
          <w:p w:rsidR="00576FCB" w:rsidRDefault="00576FCB" w:rsidP="00B84DAD"/>
          <w:p w:rsidR="00E26DA2" w:rsidRPr="00576FCB" w:rsidRDefault="002B0DAA" w:rsidP="00B84DAD">
            <w:pPr>
              <w:jc w:val="center"/>
            </w:pPr>
            <w:r>
              <w:rPr>
                <w:noProof/>
                <w:lang w:eastAsia="tr-TR"/>
              </w:rPr>
              <w:pict>
                <v:shape id="_x0000_s1040" type="#_x0000_t67" style="position:absolute;left:0;text-align:left;margin-left:127.4pt;margin-top:6.1pt;width:11.25pt;height:19.35pt;z-index:251672576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rect id="_x0000_s1039" style="position:absolute;left:0;text-align:left;margin-left:48.65pt;margin-top:28.95pt;width:170.95pt;height:44.35pt;z-index:251671552">
                  <v:textbox style="mso-next-textbox:#_x0000_s1039">
                    <w:txbxContent>
                      <w:p w:rsidR="00E26DA2" w:rsidRDefault="001826FD" w:rsidP="00E26DA2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İmzandan Çıkan onay kişilere tebliğ edilmek üzere birimlere bildirilir.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10" w:type="dxa"/>
          </w:tcPr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AE24B2" w:rsidP="00AE24B2">
            <w:r>
              <w:rPr>
                <w:rFonts w:ascii="Tahoma" w:hAnsi="Tahoma" w:cs="Tahoma"/>
                <w:sz w:val="16"/>
                <w:szCs w:val="16"/>
              </w:rPr>
              <w:t xml:space="preserve">      657 sayılı Devlet Memurları Kanunu</w:t>
            </w:r>
          </w:p>
        </w:tc>
      </w:tr>
    </w:tbl>
    <w:tbl>
      <w:tblPr>
        <w:tblStyle w:val="TabloKlavuzu"/>
        <w:tblW w:w="9355" w:type="dxa"/>
        <w:tblInd w:w="534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3604"/>
      </w:tblGrid>
      <w:tr w:rsidR="00E26DA2" w:rsidTr="00270A18">
        <w:trPr>
          <w:trHeight w:val="993"/>
        </w:trPr>
        <w:tc>
          <w:tcPr>
            <w:tcW w:w="5751" w:type="dxa"/>
          </w:tcPr>
          <w:p w:rsidR="00E26DA2" w:rsidRDefault="00E26DA2" w:rsidP="00E26DA2">
            <w:pPr>
              <w:jc w:val="center"/>
            </w:pPr>
            <w:r>
              <w:t>Hazırlayan</w:t>
            </w:r>
          </w:p>
        </w:tc>
        <w:tc>
          <w:tcPr>
            <w:tcW w:w="3604" w:type="dxa"/>
          </w:tcPr>
          <w:p w:rsidR="00E26DA2" w:rsidRDefault="00E26DA2" w:rsidP="002F399A">
            <w:pPr>
              <w:ind w:left="-108"/>
              <w:jc w:val="center"/>
            </w:pPr>
            <w:r>
              <w:t>Onaylayan</w:t>
            </w:r>
          </w:p>
        </w:tc>
      </w:tr>
    </w:tbl>
    <w:p w:rsidR="003C38C3" w:rsidRDefault="003C38C3" w:rsidP="00E26DA2"/>
    <w:sectPr w:rsidR="003C38C3" w:rsidSect="00E26DA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DA2"/>
    <w:rsid w:val="00023B7A"/>
    <w:rsid w:val="00025B14"/>
    <w:rsid w:val="00037452"/>
    <w:rsid w:val="0005228F"/>
    <w:rsid w:val="000743E5"/>
    <w:rsid w:val="00075F22"/>
    <w:rsid w:val="000E2C0F"/>
    <w:rsid w:val="000F4C17"/>
    <w:rsid w:val="00107A2D"/>
    <w:rsid w:val="0011672C"/>
    <w:rsid w:val="001175FE"/>
    <w:rsid w:val="00121CC7"/>
    <w:rsid w:val="001300B6"/>
    <w:rsid w:val="00133C11"/>
    <w:rsid w:val="00135E66"/>
    <w:rsid w:val="00140771"/>
    <w:rsid w:val="001528B7"/>
    <w:rsid w:val="00162E50"/>
    <w:rsid w:val="00167F0E"/>
    <w:rsid w:val="001826FD"/>
    <w:rsid w:val="00191481"/>
    <w:rsid w:val="001A0607"/>
    <w:rsid w:val="001A70DF"/>
    <w:rsid w:val="001B7F7D"/>
    <w:rsid w:val="001C1065"/>
    <w:rsid w:val="001D1EAE"/>
    <w:rsid w:val="001D70DD"/>
    <w:rsid w:val="00270A18"/>
    <w:rsid w:val="00276D0D"/>
    <w:rsid w:val="00277DE9"/>
    <w:rsid w:val="002B0DAA"/>
    <w:rsid w:val="002F2C5A"/>
    <w:rsid w:val="002F399A"/>
    <w:rsid w:val="00311454"/>
    <w:rsid w:val="00323154"/>
    <w:rsid w:val="00331451"/>
    <w:rsid w:val="00365D29"/>
    <w:rsid w:val="00382CFA"/>
    <w:rsid w:val="003C38C3"/>
    <w:rsid w:val="003E6EA8"/>
    <w:rsid w:val="004066F4"/>
    <w:rsid w:val="00434610"/>
    <w:rsid w:val="00445780"/>
    <w:rsid w:val="00470F0C"/>
    <w:rsid w:val="0047778B"/>
    <w:rsid w:val="00477D2C"/>
    <w:rsid w:val="004902C7"/>
    <w:rsid w:val="00496D8B"/>
    <w:rsid w:val="004D3F9D"/>
    <w:rsid w:val="004D6AB3"/>
    <w:rsid w:val="004F59CB"/>
    <w:rsid w:val="004F6A3F"/>
    <w:rsid w:val="00506F34"/>
    <w:rsid w:val="005135BA"/>
    <w:rsid w:val="00531671"/>
    <w:rsid w:val="0053554C"/>
    <w:rsid w:val="005375B3"/>
    <w:rsid w:val="005474CC"/>
    <w:rsid w:val="00576FCB"/>
    <w:rsid w:val="005876C6"/>
    <w:rsid w:val="005A1893"/>
    <w:rsid w:val="005B5817"/>
    <w:rsid w:val="005C7510"/>
    <w:rsid w:val="005D3725"/>
    <w:rsid w:val="006034F9"/>
    <w:rsid w:val="006200A0"/>
    <w:rsid w:val="00622D00"/>
    <w:rsid w:val="006506A0"/>
    <w:rsid w:val="00654D35"/>
    <w:rsid w:val="00707CFD"/>
    <w:rsid w:val="007357D8"/>
    <w:rsid w:val="007628FB"/>
    <w:rsid w:val="00781514"/>
    <w:rsid w:val="007C1DCF"/>
    <w:rsid w:val="007F676B"/>
    <w:rsid w:val="007F7D45"/>
    <w:rsid w:val="0080769F"/>
    <w:rsid w:val="008120B7"/>
    <w:rsid w:val="00862BF2"/>
    <w:rsid w:val="0088392F"/>
    <w:rsid w:val="00892C8A"/>
    <w:rsid w:val="008952CD"/>
    <w:rsid w:val="008B686E"/>
    <w:rsid w:val="008C49F8"/>
    <w:rsid w:val="008E699A"/>
    <w:rsid w:val="008F0FFC"/>
    <w:rsid w:val="008F4ECB"/>
    <w:rsid w:val="008F75BE"/>
    <w:rsid w:val="0090110C"/>
    <w:rsid w:val="00913EE0"/>
    <w:rsid w:val="00922D34"/>
    <w:rsid w:val="009813BD"/>
    <w:rsid w:val="009A5310"/>
    <w:rsid w:val="009A7EA8"/>
    <w:rsid w:val="009B60AF"/>
    <w:rsid w:val="009B6C5C"/>
    <w:rsid w:val="009E7125"/>
    <w:rsid w:val="00A37776"/>
    <w:rsid w:val="00AB1FDE"/>
    <w:rsid w:val="00AC470E"/>
    <w:rsid w:val="00AE24B2"/>
    <w:rsid w:val="00B07489"/>
    <w:rsid w:val="00B15CD5"/>
    <w:rsid w:val="00B33200"/>
    <w:rsid w:val="00B72F9F"/>
    <w:rsid w:val="00B77BC5"/>
    <w:rsid w:val="00B84DAD"/>
    <w:rsid w:val="00B84F64"/>
    <w:rsid w:val="00B9413F"/>
    <w:rsid w:val="00BB7F60"/>
    <w:rsid w:val="00BD2AB9"/>
    <w:rsid w:val="00BD6596"/>
    <w:rsid w:val="00C128C6"/>
    <w:rsid w:val="00C5232C"/>
    <w:rsid w:val="00C536B8"/>
    <w:rsid w:val="00C731EA"/>
    <w:rsid w:val="00CB03AF"/>
    <w:rsid w:val="00CE405B"/>
    <w:rsid w:val="00CF6319"/>
    <w:rsid w:val="00D10BA5"/>
    <w:rsid w:val="00D140B5"/>
    <w:rsid w:val="00D20E63"/>
    <w:rsid w:val="00D3034F"/>
    <w:rsid w:val="00D41D43"/>
    <w:rsid w:val="00D43566"/>
    <w:rsid w:val="00D92D7B"/>
    <w:rsid w:val="00DB1E93"/>
    <w:rsid w:val="00E0044C"/>
    <w:rsid w:val="00E06B72"/>
    <w:rsid w:val="00E26DA2"/>
    <w:rsid w:val="00E40192"/>
    <w:rsid w:val="00EE313A"/>
    <w:rsid w:val="00F075B1"/>
    <w:rsid w:val="00F2405C"/>
    <w:rsid w:val="00F26D2E"/>
    <w:rsid w:val="00F362CF"/>
    <w:rsid w:val="00F85E56"/>
    <w:rsid w:val="00FE1AC0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DA2"/>
  </w:style>
  <w:style w:type="table" w:styleId="TabloKlavuzu">
    <w:name w:val="Table Grid"/>
    <w:basedOn w:val="NormalTablo"/>
    <w:uiPriority w:val="59"/>
    <w:rsid w:val="00E2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semiHidden/>
    <w:rsid w:val="00E26DA2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E26DA2"/>
    <w:rPr>
      <w:rFonts w:ascii="Tahoma" w:eastAsia="Times New Roman" w:hAnsi="Tahoma" w:cs="Times New Roman"/>
      <w:sz w:val="16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0BD6-D143-4AF8-AC28-773EBD83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Remzi-Rüzgar</cp:lastModifiedBy>
  <cp:revision>13</cp:revision>
  <cp:lastPrinted>2014-11-10T07:20:00Z</cp:lastPrinted>
  <dcterms:created xsi:type="dcterms:W3CDTF">2012-01-17T08:30:00Z</dcterms:created>
  <dcterms:modified xsi:type="dcterms:W3CDTF">2014-11-10T09:24:00Z</dcterms:modified>
</cp:coreProperties>
</file>