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6739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1.AMA</w:t>
      </w:r>
      <w:bookmarkStart w:id="0" w:name="_GoBack"/>
      <w:bookmarkEnd w:id="0"/>
      <w:r w:rsidRPr="008017FB">
        <w:rPr>
          <w:rFonts w:ascii="Times New Roman" w:hAnsi="Times New Roman" w:cs="Times New Roman"/>
          <w:b/>
        </w:rPr>
        <w:t>Ç</w:t>
      </w:r>
      <w:r w:rsidRPr="008017FB">
        <w:rPr>
          <w:rFonts w:ascii="Times New Roman" w:hAnsi="Times New Roman" w:cs="Times New Roman"/>
        </w:rPr>
        <w:t xml:space="preserve"> </w:t>
      </w:r>
    </w:p>
    <w:p w14:paraId="5B1DB22C" w14:textId="77777777" w:rsidR="00882B59" w:rsidRDefault="00882B59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r w:rsidR="00615A7E">
        <w:rPr>
          <w:rFonts w:ascii="Times New Roman" w:hAnsi="Times New Roman" w:cs="Times New Roman"/>
        </w:rPr>
        <w:t>psikolojik danışma ve rehberlik</w:t>
      </w:r>
      <w:r>
        <w:rPr>
          <w:rFonts w:ascii="Times New Roman" w:hAnsi="Times New Roman" w:cs="Times New Roman"/>
        </w:rPr>
        <w:t xml:space="preserve"> ve bu konudaki uygulamaların işleyişini açıklamak üzere hazırlanmıştır.</w:t>
      </w:r>
    </w:p>
    <w:p w14:paraId="1D49323B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2. KAPSAM</w:t>
      </w:r>
      <w:r w:rsidRPr="008017FB">
        <w:rPr>
          <w:rFonts w:ascii="Times New Roman" w:hAnsi="Times New Roman" w:cs="Times New Roman"/>
        </w:rPr>
        <w:t xml:space="preserve"> </w:t>
      </w:r>
    </w:p>
    <w:p w14:paraId="1C18B8A9" w14:textId="77777777" w:rsidR="00882B59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Batman</w:t>
      </w:r>
      <w:r w:rsidR="00882B59">
        <w:rPr>
          <w:rFonts w:ascii="Times New Roman" w:hAnsi="Times New Roman" w:cs="Times New Roman"/>
        </w:rPr>
        <w:t xml:space="preserve"> Üniversitesi </w:t>
      </w:r>
      <w:r w:rsidR="00615A7E">
        <w:rPr>
          <w:rFonts w:ascii="Times New Roman" w:hAnsi="Times New Roman" w:cs="Times New Roman"/>
        </w:rPr>
        <w:t>Psikolojik Danışma ve Rehberlik Uygulama v</w:t>
      </w:r>
      <w:r w:rsidR="00615A7E" w:rsidRPr="00615A7E">
        <w:rPr>
          <w:rFonts w:ascii="Times New Roman" w:hAnsi="Times New Roman" w:cs="Times New Roman"/>
        </w:rPr>
        <w:t xml:space="preserve">e Araştırma </w:t>
      </w:r>
      <w:r w:rsidR="00882B59">
        <w:rPr>
          <w:rFonts w:ascii="Times New Roman" w:hAnsi="Times New Roman" w:cs="Times New Roman"/>
        </w:rPr>
        <w:t>Merkezi’ni kapsar.</w:t>
      </w:r>
    </w:p>
    <w:p w14:paraId="7B70D9D9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3. TANIMLAR</w:t>
      </w:r>
      <w:r w:rsidRPr="008017FB">
        <w:rPr>
          <w:rFonts w:ascii="Times New Roman" w:hAnsi="Times New Roman" w:cs="Times New Roman"/>
        </w:rPr>
        <w:t xml:space="preserve"> </w:t>
      </w:r>
    </w:p>
    <w:p w14:paraId="33624B59" w14:textId="77777777" w:rsidR="00882B59" w:rsidRDefault="00615A7E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BPDGF</w:t>
      </w:r>
      <w:r w:rsidR="00882B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Bireysel Psikolojik Danışma Görüşme Formu</w:t>
      </w:r>
    </w:p>
    <w:p w14:paraId="5CF1765D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4. SORUMLULUKLAR</w:t>
      </w:r>
      <w:r w:rsidRPr="008017FB">
        <w:rPr>
          <w:rFonts w:ascii="Times New Roman" w:hAnsi="Times New Roman" w:cs="Times New Roman"/>
        </w:rPr>
        <w:t xml:space="preserve"> </w:t>
      </w:r>
    </w:p>
    <w:p w14:paraId="3656B03E" w14:textId="77777777"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4.1. </w:t>
      </w:r>
      <w:r w:rsidR="00882B59">
        <w:rPr>
          <w:rFonts w:ascii="Times New Roman" w:hAnsi="Times New Roman" w:cs="Times New Roman"/>
        </w:rPr>
        <w:t>Bu merkezde görevlendirilen kişiler sorumludur.</w:t>
      </w:r>
      <w:r w:rsidRPr="008017FB">
        <w:rPr>
          <w:rFonts w:ascii="Times New Roman" w:hAnsi="Times New Roman" w:cs="Times New Roman"/>
        </w:rPr>
        <w:t xml:space="preserve"> </w:t>
      </w:r>
    </w:p>
    <w:p w14:paraId="36B407ED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5. UYGULAMA</w:t>
      </w:r>
      <w:r w:rsidRPr="008017FB">
        <w:rPr>
          <w:rFonts w:ascii="Times New Roman" w:hAnsi="Times New Roman" w:cs="Times New Roman"/>
        </w:rPr>
        <w:t xml:space="preserve"> </w:t>
      </w:r>
    </w:p>
    <w:p w14:paraId="33A0DAED" w14:textId="77777777" w:rsidR="00882B59" w:rsidRDefault="008017FB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5.1. </w:t>
      </w:r>
      <w:r w:rsidR="00882B59">
        <w:rPr>
          <w:rFonts w:ascii="Times New Roman" w:hAnsi="Times New Roman" w:cs="Times New Roman"/>
        </w:rPr>
        <w:t xml:space="preserve">29191 sayılı </w:t>
      </w:r>
      <w:r w:rsidR="00615A7E" w:rsidRPr="00615A7E">
        <w:rPr>
          <w:rFonts w:ascii="Times New Roman" w:hAnsi="Times New Roman" w:cs="Times New Roman"/>
        </w:rPr>
        <w:t>Psikolojik Danışma Ve Rehberlik Uygulama Ve Araştırma Merkezi</w:t>
      </w:r>
      <w:r w:rsidR="00615A7E">
        <w:rPr>
          <w:rFonts w:ascii="Times New Roman" w:hAnsi="Times New Roman" w:cs="Times New Roman"/>
        </w:rPr>
        <w:t xml:space="preserve"> </w:t>
      </w:r>
      <w:r w:rsidR="00882B59">
        <w:rPr>
          <w:rFonts w:ascii="Times New Roman" w:hAnsi="Times New Roman" w:cs="Times New Roman"/>
        </w:rPr>
        <w:t>Yönetmeliği’nin kapsamında merkez çalışmaları başlar.</w:t>
      </w:r>
    </w:p>
    <w:p w14:paraId="3CFB890B" w14:textId="77777777" w:rsidR="00882B59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C3BA7">
        <w:rPr>
          <w:rFonts w:ascii="Times New Roman" w:hAnsi="Times New Roman" w:cs="Times New Roman"/>
        </w:rPr>
        <w:t>5.2. Çalışma kapsamında eğitim talebi, uygulama talebi vb. talepler FR-</w:t>
      </w:r>
      <w:r w:rsidR="00615A7E">
        <w:rPr>
          <w:rFonts w:ascii="Times New Roman" w:hAnsi="Times New Roman" w:cs="Times New Roman"/>
        </w:rPr>
        <w:t>312</w:t>
      </w:r>
      <w:r w:rsidR="004C3BA7" w:rsidRPr="004C3BA7">
        <w:rPr>
          <w:rFonts w:ascii="Times New Roman" w:hAnsi="Times New Roman" w:cs="Times New Roman"/>
        </w:rPr>
        <w:t xml:space="preserve"> </w:t>
      </w:r>
      <w:r w:rsidR="00615A7E" w:rsidRPr="00615A7E">
        <w:rPr>
          <w:rFonts w:ascii="Times New Roman" w:hAnsi="Times New Roman" w:cs="Times New Roman"/>
        </w:rPr>
        <w:t>Psikolojik Danışma Ve Rehberlik Uygulama Ve Araştırma Merkezi</w:t>
      </w:r>
      <w:r w:rsidR="00615A7E" w:rsidRPr="004C3BA7">
        <w:rPr>
          <w:rFonts w:ascii="Times New Roman" w:hAnsi="Times New Roman" w:cs="Times New Roman"/>
        </w:rPr>
        <w:t xml:space="preserve"> </w:t>
      </w:r>
      <w:r w:rsidR="00615A7E">
        <w:rPr>
          <w:rFonts w:ascii="Times New Roman" w:hAnsi="Times New Roman" w:cs="Times New Roman"/>
        </w:rPr>
        <w:t>Ön Görüşme Talep</w:t>
      </w:r>
      <w:r w:rsidR="004C3BA7" w:rsidRPr="004C3BA7">
        <w:rPr>
          <w:rFonts w:ascii="Times New Roman" w:hAnsi="Times New Roman" w:cs="Times New Roman"/>
        </w:rPr>
        <w:t xml:space="preserve"> Formu </w:t>
      </w:r>
      <w:r w:rsidRPr="004C3BA7">
        <w:rPr>
          <w:rFonts w:ascii="Times New Roman" w:hAnsi="Times New Roman" w:cs="Times New Roman"/>
        </w:rPr>
        <w:t>ile alınır.</w:t>
      </w:r>
      <w:r>
        <w:rPr>
          <w:rFonts w:ascii="Times New Roman" w:hAnsi="Times New Roman" w:cs="Times New Roman"/>
        </w:rPr>
        <w:t xml:space="preserve"> </w:t>
      </w:r>
    </w:p>
    <w:p w14:paraId="18C547C3" w14:textId="77777777" w:rsidR="00882B59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7F0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Merkeze yapılan talepler merkez müdürü ve müdür yardımcısı tarafından değerlendirilir.</w:t>
      </w:r>
      <w:r w:rsidR="007F073F">
        <w:rPr>
          <w:rFonts w:ascii="Times New Roman" w:hAnsi="Times New Roman" w:cs="Times New Roman"/>
        </w:rPr>
        <w:t xml:space="preserve"> </w:t>
      </w:r>
    </w:p>
    <w:p w14:paraId="635EB25E" w14:textId="77777777" w:rsidR="00882B59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Değerlendirme sonucu</w:t>
      </w:r>
      <w:r w:rsidR="007F073F">
        <w:rPr>
          <w:rFonts w:ascii="Times New Roman" w:hAnsi="Times New Roman" w:cs="Times New Roman"/>
        </w:rPr>
        <w:t xml:space="preserve">nda kabul edilen </w:t>
      </w:r>
      <w:r>
        <w:rPr>
          <w:rFonts w:ascii="Times New Roman" w:hAnsi="Times New Roman" w:cs="Times New Roman"/>
        </w:rPr>
        <w:t xml:space="preserve">taleplerin içeriğine uygun olarak </w:t>
      </w:r>
      <w:r w:rsidR="00615A7E">
        <w:rPr>
          <w:rFonts w:ascii="Times New Roman" w:hAnsi="Times New Roman" w:cs="Times New Roman"/>
        </w:rPr>
        <w:t xml:space="preserve">bireysel görüşme </w:t>
      </w:r>
      <w:r w:rsidR="007F073F">
        <w:rPr>
          <w:rFonts w:ascii="Times New Roman" w:hAnsi="Times New Roman" w:cs="Times New Roman"/>
        </w:rPr>
        <w:t>planlanır.</w:t>
      </w:r>
      <w:r>
        <w:rPr>
          <w:rFonts w:ascii="Times New Roman" w:hAnsi="Times New Roman" w:cs="Times New Roman"/>
        </w:rPr>
        <w:t xml:space="preserve"> </w:t>
      </w:r>
    </w:p>
    <w:p w14:paraId="42EDB8A2" w14:textId="77777777"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="00615A7E">
        <w:rPr>
          <w:rFonts w:ascii="Times New Roman" w:hAnsi="Times New Roman" w:cs="Times New Roman"/>
        </w:rPr>
        <w:t>Ön görüşme sonunda, psikolojik danışma/</w:t>
      </w:r>
      <w:proofErr w:type="gramStart"/>
      <w:r w:rsidR="00615A7E">
        <w:rPr>
          <w:rFonts w:ascii="Times New Roman" w:hAnsi="Times New Roman" w:cs="Times New Roman"/>
        </w:rPr>
        <w:t>terapi</w:t>
      </w:r>
      <w:proofErr w:type="gramEnd"/>
      <w:r w:rsidR="00615A7E">
        <w:rPr>
          <w:rFonts w:ascii="Times New Roman" w:hAnsi="Times New Roman" w:cs="Times New Roman"/>
        </w:rPr>
        <w:t xml:space="preserve"> akışı hazırlanır.</w:t>
      </w:r>
    </w:p>
    <w:p w14:paraId="34D0FBB0" w14:textId="77777777"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="00615A7E">
        <w:rPr>
          <w:rFonts w:ascii="Times New Roman" w:hAnsi="Times New Roman" w:cs="Times New Roman"/>
        </w:rPr>
        <w:t>Bireylere yönelik danışmanlık faaliyetleri planlanır.</w:t>
      </w:r>
    </w:p>
    <w:p w14:paraId="50546ACD" w14:textId="77777777"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5.4.3. </w:t>
      </w:r>
      <w:r w:rsidR="00615A7E">
        <w:rPr>
          <w:rFonts w:ascii="Times New Roman" w:hAnsi="Times New Roman" w:cs="Times New Roman"/>
        </w:rPr>
        <w:t>İhtiyaç duyulması halinde Psikolojik Danışma ve Rehberlik Uygulama v</w:t>
      </w:r>
      <w:r w:rsidR="00615A7E" w:rsidRPr="00615A7E">
        <w:rPr>
          <w:rFonts w:ascii="Times New Roman" w:hAnsi="Times New Roman" w:cs="Times New Roman"/>
        </w:rPr>
        <w:t>e Araştırma Merkezi</w:t>
      </w:r>
      <w:r w:rsidR="00615A7E">
        <w:rPr>
          <w:rFonts w:ascii="Times New Roman" w:hAnsi="Times New Roman" w:cs="Times New Roman"/>
        </w:rPr>
        <w:t>ne başvuranların başka kuruluşlara yönlendirmek.</w:t>
      </w:r>
    </w:p>
    <w:p w14:paraId="51920879" w14:textId="77777777"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15A7E">
        <w:rPr>
          <w:rFonts w:ascii="Times New Roman" w:hAnsi="Times New Roman" w:cs="Times New Roman"/>
        </w:rPr>
        <w:t xml:space="preserve">.4.4. İhtiyaç hallerinde </w:t>
      </w:r>
      <w:proofErr w:type="spellStart"/>
      <w:r w:rsidR="00615A7E">
        <w:rPr>
          <w:rFonts w:ascii="Times New Roman" w:hAnsi="Times New Roman" w:cs="Times New Roman"/>
        </w:rPr>
        <w:t>psikyatrise</w:t>
      </w:r>
      <w:proofErr w:type="spellEnd"/>
      <w:r>
        <w:rPr>
          <w:rFonts w:ascii="Times New Roman" w:hAnsi="Times New Roman" w:cs="Times New Roman"/>
        </w:rPr>
        <w:t xml:space="preserve"> danışılması önerilir.</w:t>
      </w:r>
    </w:p>
    <w:p w14:paraId="6A5BE72A" w14:textId="77777777" w:rsidR="007F073F" w:rsidRDefault="007F073F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Merkezin yönetim kurulu, merkez faaliyetlerinin değerlendirilmesi amacıyla yılda iki kez toplanır. </w:t>
      </w:r>
    </w:p>
    <w:p w14:paraId="62C034F6" w14:textId="77777777" w:rsidR="007F073F" w:rsidRDefault="007F073F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5.5.1. Toplantı sonuçlarına göre me</w:t>
      </w:r>
      <w:r w:rsidR="004A1F74">
        <w:rPr>
          <w:rFonts w:ascii="Times New Roman" w:hAnsi="Times New Roman" w:cs="Times New Roman"/>
        </w:rPr>
        <w:t>rkez faaliyetlerinin iyileştirilmesine yönelik kararlar alır.</w:t>
      </w:r>
    </w:p>
    <w:p w14:paraId="02BCA121" w14:textId="77777777" w:rsidR="004A1F74" w:rsidRDefault="004A1F74" w:rsidP="00882B59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A1F74">
        <w:rPr>
          <w:rFonts w:ascii="Times New Roman" w:hAnsi="Times New Roman" w:cs="Times New Roman"/>
          <w:b/>
        </w:rPr>
        <w:t>6. İLGİLİ DOKÜMANLAR</w:t>
      </w:r>
    </w:p>
    <w:p w14:paraId="197E27B6" w14:textId="77777777" w:rsidR="004A1F74" w:rsidRDefault="004A1F74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4A1F74">
        <w:rPr>
          <w:rFonts w:ascii="Times New Roman" w:hAnsi="Times New Roman" w:cs="Times New Roman"/>
        </w:rPr>
        <w:t xml:space="preserve">29191 sayılı </w:t>
      </w:r>
      <w:r w:rsidR="00615A7E" w:rsidRPr="004A1F74">
        <w:rPr>
          <w:rFonts w:ascii="Times New Roman" w:hAnsi="Times New Roman" w:cs="Times New Roman"/>
        </w:rPr>
        <w:t xml:space="preserve">sayılı </w:t>
      </w:r>
      <w:r w:rsidR="00615A7E" w:rsidRPr="00615A7E">
        <w:rPr>
          <w:rFonts w:ascii="Times New Roman" w:hAnsi="Times New Roman" w:cs="Times New Roman"/>
        </w:rPr>
        <w:t>Psikolojik Danışma Ve Rehberlik Uygulama Ve Araştırma Me</w:t>
      </w:r>
      <w:r w:rsidR="00615A7E">
        <w:rPr>
          <w:rFonts w:ascii="Times New Roman" w:hAnsi="Times New Roman" w:cs="Times New Roman"/>
        </w:rPr>
        <w:t>rkezi Yönetmeliği</w:t>
      </w:r>
    </w:p>
    <w:p w14:paraId="17C637DB" w14:textId="77777777" w:rsidR="004A1F74" w:rsidRPr="004A1F74" w:rsidRDefault="004A1F74" w:rsidP="004C3B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C3BA7">
        <w:rPr>
          <w:rFonts w:ascii="Times New Roman" w:hAnsi="Times New Roman" w:cs="Times New Roman"/>
        </w:rPr>
        <w:t xml:space="preserve">6.2. </w:t>
      </w:r>
      <w:r w:rsidR="004C3BA7" w:rsidRPr="004C3BA7">
        <w:rPr>
          <w:rFonts w:ascii="Times New Roman" w:hAnsi="Times New Roman" w:cs="Times New Roman"/>
        </w:rPr>
        <w:t>FR-</w:t>
      </w:r>
      <w:r w:rsidR="00615A7E">
        <w:rPr>
          <w:rFonts w:ascii="Times New Roman" w:hAnsi="Times New Roman" w:cs="Times New Roman"/>
        </w:rPr>
        <w:t>312</w:t>
      </w:r>
      <w:r w:rsidR="004C3BA7" w:rsidRPr="004C3BA7">
        <w:rPr>
          <w:rFonts w:ascii="Times New Roman" w:hAnsi="Times New Roman" w:cs="Times New Roman"/>
        </w:rPr>
        <w:t xml:space="preserve"> </w:t>
      </w:r>
      <w:r w:rsidR="00F11337" w:rsidRPr="004A1F74">
        <w:rPr>
          <w:rFonts w:ascii="Times New Roman" w:hAnsi="Times New Roman" w:cs="Times New Roman"/>
        </w:rPr>
        <w:t xml:space="preserve">sayılı </w:t>
      </w:r>
      <w:r w:rsidR="00F11337" w:rsidRPr="00615A7E">
        <w:rPr>
          <w:rFonts w:ascii="Times New Roman" w:hAnsi="Times New Roman" w:cs="Times New Roman"/>
        </w:rPr>
        <w:t>Psikolojik Danışma Ve Rehberlik Uygulama Ve Araştırma Me</w:t>
      </w:r>
      <w:r w:rsidR="00F11337">
        <w:rPr>
          <w:rFonts w:ascii="Times New Roman" w:hAnsi="Times New Roman" w:cs="Times New Roman"/>
        </w:rPr>
        <w:t xml:space="preserve">rkezi </w:t>
      </w:r>
      <w:r w:rsidR="00F11337">
        <w:rPr>
          <w:rFonts w:ascii="Times New Roman" w:hAnsi="Times New Roman" w:cs="Times New Roman"/>
        </w:rPr>
        <w:lastRenderedPageBreak/>
        <w:t>Ön Görüşme</w:t>
      </w:r>
      <w:r w:rsidR="004C3BA7" w:rsidRPr="004C3BA7">
        <w:rPr>
          <w:rFonts w:ascii="Times New Roman" w:hAnsi="Times New Roman" w:cs="Times New Roman"/>
        </w:rPr>
        <w:t xml:space="preserve"> Talep Formu</w:t>
      </w:r>
    </w:p>
    <w:sectPr w:rsidR="004A1F74" w:rsidRPr="004A1F74" w:rsidSect="00AB5E63">
      <w:headerReference w:type="default" r:id="rId7"/>
      <w:footerReference w:type="default" r:id="rId8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F41DD" w14:textId="77777777" w:rsidR="00D30BE7" w:rsidRDefault="00D30BE7" w:rsidP="004252A9">
      <w:r>
        <w:separator/>
      </w:r>
    </w:p>
  </w:endnote>
  <w:endnote w:type="continuationSeparator" w:id="0">
    <w:p w14:paraId="1D17273A" w14:textId="77777777" w:rsidR="00D30BE7" w:rsidRDefault="00D30BE7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7F073F" w:rsidRPr="00192AC1" w14:paraId="4744FC15" w14:textId="77777777" w:rsidTr="001B5B4C">
      <w:trPr>
        <w:trHeight w:val="747"/>
      </w:trPr>
      <w:tc>
        <w:tcPr>
          <w:tcW w:w="3259" w:type="dxa"/>
          <w:shd w:val="clear" w:color="auto" w:fill="auto"/>
        </w:tcPr>
        <w:p w14:paraId="6716A496" w14:textId="77777777" w:rsidR="007F073F" w:rsidRPr="00192AC1" w:rsidRDefault="007F073F" w:rsidP="00E07742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14:paraId="6AB4EE2C" w14:textId="77777777" w:rsidR="007F073F" w:rsidRPr="00192AC1" w:rsidRDefault="007F073F" w:rsidP="007F073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14:paraId="3A220C77" w14:textId="77777777" w:rsidR="007F073F" w:rsidRPr="00192AC1" w:rsidRDefault="007F073F" w:rsidP="007F073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14:paraId="3C879D14" w14:textId="77777777" w:rsidR="007F073F" w:rsidRDefault="007F07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8A51" w14:textId="77777777" w:rsidR="00D30BE7" w:rsidRDefault="00D30BE7"/>
  </w:footnote>
  <w:footnote w:type="continuationSeparator" w:id="0">
    <w:p w14:paraId="6E0A8084" w14:textId="77777777" w:rsidR="00D30BE7" w:rsidRDefault="00D30BE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3EA02" w14:textId="77777777" w:rsidR="007F073F" w:rsidRDefault="007F073F">
    <w:pPr>
      <w:pStyle w:val="s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98"/>
      <w:gridCol w:w="4998"/>
      <w:gridCol w:w="1498"/>
      <w:gridCol w:w="1231"/>
    </w:tblGrid>
    <w:tr w:rsidR="007F073F" w:rsidRPr="00151E02" w14:paraId="539B6A60" w14:textId="77777777" w:rsidTr="0067010D">
      <w:trPr>
        <w:trHeight w:val="283"/>
      </w:trPr>
      <w:tc>
        <w:tcPr>
          <w:tcW w:w="812" w:type="pct"/>
          <w:vMerge w:val="restart"/>
          <w:vAlign w:val="center"/>
        </w:tcPr>
        <w:p w14:paraId="43153C46" w14:textId="77777777" w:rsidR="007F073F" w:rsidRPr="00FD0360" w:rsidRDefault="007F073F" w:rsidP="005B3F4E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04BE5499" wp14:editId="14C02762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9" w:type="pct"/>
          <w:vMerge w:val="restart"/>
          <w:vAlign w:val="center"/>
        </w:tcPr>
        <w:p w14:paraId="7A1D764F" w14:textId="77777777" w:rsidR="0067010D" w:rsidRDefault="005424BA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</w:p>
        <w:p w14:paraId="20B6127D" w14:textId="6ECE4441" w:rsidR="007F073F" w:rsidRPr="00BF3A1F" w:rsidRDefault="007F073F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03EFFCB6" w14:textId="77777777" w:rsidR="007F073F" w:rsidRPr="002E60EA" w:rsidRDefault="00615A7E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PSİKOLOJİK DANIŞMA VE REHBERLİK UYGULAMA VE ARAŞTIRMA MERKEZİ</w:t>
          </w:r>
          <w:r w:rsidR="007F073F">
            <w:rPr>
              <w:rFonts w:ascii="Times New Roman" w:hAnsi="Times New Roman" w:cs="Times New Roman"/>
              <w:b/>
            </w:rPr>
            <w:t xml:space="preserve"> İŞLEYİŞ TALİMATI</w:t>
          </w:r>
        </w:p>
      </w:tc>
      <w:tc>
        <w:tcPr>
          <w:tcW w:w="812" w:type="pct"/>
          <w:vAlign w:val="center"/>
        </w:tcPr>
        <w:p w14:paraId="28BE878B" w14:textId="77777777" w:rsidR="007F073F" w:rsidRPr="00373438" w:rsidRDefault="007F073F" w:rsidP="005B3F4E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667" w:type="pct"/>
          <w:vAlign w:val="center"/>
        </w:tcPr>
        <w:p w14:paraId="3062A688" w14:textId="0C46DCFF" w:rsidR="007F073F" w:rsidRPr="009A068A" w:rsidRDefault="002212B6" w:rsidP="005B3F4E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TL-0</w:t>
          </w:r>
          <w:r w:rsidR="00A804C2">
            <w:rPr>
              <w:rFonts w:ascii="Times New Roman" w:eastAsia="Times New Roman" w:hAnsi="Times New Roman"/>
              <w:snapToGrid w:val="0"/>
              <w:sz w:val="18"/>
              <w:szCs w:val="18"/>
            </w:rPr>
            <w:t>34</w:t>
          </w:r>
        </w:p>
      </w:tc>
    </w:tr>
    <w:tr w:rsidR="002212B6" w:rsidRPr="00151E02" w14:paraId="40629AE0" w14:textId="77777777" w:rsidTr="0067010D">
      <w:trPr>
        <w:trHeight w:val="283"/>
      </w:trPr>
      <w:tc>
        <w:tcPr>
          <w:tcW w:w="812" w:type="pct"/>
          <w:vMerge/>
          <w:vAlign w:val="center"/>
        </w:tcPr>
        <w:p w14:paraId="0C4CBCD8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76F56762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3F8C0E4B" w14:textId="77777777"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667" w:type="pct"/>
          <w:vAlign w:val="center"/>
        </w:tcPr>
        <w:p w14:paraId="7B0D181A" w14:textId="5AAC8DAE" w:rsidR="002212B6" w:rsidRPr="009A068A" w:rsidRDefault="00A804C2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03</w:t>
          </w:r>
          <w:r w:rsidR="002212B6">
            <w:rPr>
              <w:rFonts w:ascii="Times New Roman" w:eastAsia="Times New Roman" w:hAnsi="Times New Roman"/>
              <w:snapToGrid w:val="0"/>
              <w:sz w:val="18"/>
              <w:szCs w:val="18"/>
            </w:rPr>
            <w:t>.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01</w:t>
          </w:r>
          <w:r w:rsidR="002212B6">
            <w:rPr>
              <w:rFonts w:ascii="Times New Roman" w:eastAsia="Times New Roman" w:hAnsi="Times New Roman"/>
              <w:snapToGrid w:val="0"/>
              <w:sz w:val="18"/>
              <w:szCs w:val="18"/>
            </w:rPr>
            <w:t>.202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3</w:t>
          </w:r>
        </w:p>
      </w:tc>
    </w:tr>
    <w:tr w:rsidR="002212B6" w:rsidRPr="00151E02" w14:paraId="47BBD2E2" w14:textId="77777777" w:rsidTr="0067010D">
      <w:trPr>
        <w:trHeight w:val="283"/>
      </w:trPr>
      <w:tc>
        <w:tcPr>
          <w:tcW w:w="812" w:type="pct"/>
          <w:vMerge/>
          <w:vAlign w:val="center"/>
        </w:tcPr>
        <w:p w14:paraId="21DC5FEA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1E585400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3D9B3C1F" w14:textId="77777777"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667" w:type="pct"/>
          <w:vAlign w:val="center"/>
        </w:tcPr>
        <w:p w14:paraId="075E4CFA" w14:textId="77777777" w:rsidR="002212B6" w:rsidRPr="009A068A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2212B6" w:rsidRPr="00151E02" w14:paraId="429641A5" w14:textId="77777777" w:rsidTr="0067010D">
      <w:trPr>
        <w:trHeight w:val="283"/>
      </w:trPr>
      <w:tc>
        <w:tcPr>
          <w:tcW w:w="812" w:type="pct"/>
          <w:vMerge/>
          <w:vAlign w:val="center"/>
        </w:tcPr>
        <w:p w14:paraId="0B960D8F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1692D82E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1A7C1D27" w14:textId="77777777"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667" w:type="pct"/>
          <w:vAlign w:val="center"/>
        </w:tcPr>
        <w:p w14:paraId="26771CBD" w14:textId="0C97BCFD" w:rsidR="002212B6" w:rsidRPr="009A068A" w:rsidRDefault="00A804C2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2212B6" w:rsidRPr="00151E02" w14:paraId="50B42D0A" w14:textId="77777777" w:rsidTr="0067010D">
      <w:trPr>
        <w:trHeight w:val="283"/>
      </w:trPr>
      <w:tc>
        <w:tcPr>
          <w:tcW w:w="812" w:type="pct"/>
          <w:vMerge/>
          <w:vAlign w:val="center"/>
        </w:tcPr>
        <w:p w14:paraId="19613F9E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42D260B9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1BD56842" w14:textId="77777777" w:rsidR="002212B6" w:rsidRPr="00A2613E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613E">
            <w:rPr>
              <w:rFonts w:ascii="Times New Roman" w:hAnsi="Times New Roman" w:cs="Times New Roman"/>
              <w:sz w:val="18"/>
            </w:rPr>
            <w:t>Sayfa No</w:t>
          </w:r>
        </w:p>
      </w:tc>
      <w:tc>
        <w:tcPr>
          <w:tcW w:w="667" w:type="pct"/>
          <w:vAlign w:val="center"/>
        </w:tcPr>
        <w:p w14:paraId="650D77A7" w14:textId="11B7BB42" w:rsidR="002212B6" w:rsidRPr="00A2613E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begin"/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instrText>PAGE  \* Arabic  \* MERGEFORMAT</w:instrTex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separate"/>
          </w:r>
          <w:r w:rsidR="0067010D">
            <w:rPr>
              <w:rFonts w:ascii="Times New Roman" w:eastAsia="Times New Roman" w:hAnsi="Times New Roman"/>
              <w:bCs/>
              <w:noProof/>
              <w:snapToGrid w:val="0"/>
              <w:sz w:val="18"/>
              <w:szCs w:val="18"/>
            </w:rPr>
            <w:t>2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end"/>
          </w:r>
          <w:r w:rsidRPr="00A2613E">
            <w:rPr>
              <w:rFonts w:ascii="Times New Roman" w:eastAsia="Times New Roman" w:hAnsi="Times New Roman"/>
              <w:snapToGrid w:val="0"/>
              <w:sz w:val="18"/>
              <w:szCs w:val="18"/>
            </w:rPr>
            <w:t xml:space="preserve"> / 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begin"/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instrText>NUMPAGES  \* Arabic  \* MERGEFORMAT</w:instrTex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separate"/>
          </w:r>
          <w:r w:rsidR="0067010D">
            <w:rPr>
              <w:rFonts w:ascii="Times New Roman" w:eastAsia="Times New Roman" w:hAnsi="Times New Roman"/>
              <w:bCs/>
              <w:noProof/>
              <w:snapToGrid w:val="0"/>
              <w:sz w:val="18"/>
              <w:szCs w:val="18"/>
            </w:rPr>
            <w:t>2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2B30BDA3" w14:textId="77777777" w:rsidR="007F073F" w:rsidRDefault="007F07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A9"/>
    <w:rsid w:val="000602CC"/>
    <w:rsid w:val="000A65F9"/>
    <w:rsid w:val="000C0D8B"/>
    <w:rsid w:val="00111419"/>
    <w:rsid w:val="00114B41"/>
    <w:rsid w:val="00176180"/>
    <w:rsid w:val="001A68F4"/>
    <w:rsid w:val="001B5B4C"/>
    <w:rsid w:val="001C6481"/>
    <w:rsid w:val="001D1B35"/>
    <w:rsid w:val="00205574"/>
    <w:rsid w:val="002212B6"/>
    <w:rsid w:val="002341E8"/>
    <w:rsid w:val="002E60EA"/>
    <w:rsid w:val="002F30E8"/>
    <w:rsid w:val="002F7FF5"/>
    <w:rsid w:val="00312BDA"/>
    <w:rsid w:val="0032748B"/>
    <w:rsid w:val="003A5E4E"/>
    <w:rsid w:val="003B6403"/>
    <w:rsid w:val="003B75E3"/>
    <w:rsid w:val="003C698B"/>
    <w:rsid w:val="003D4F54"/>
    <w:rsid w:val="003E41E6"/>
    <w:rsid w:val="004252A9"/>
    <w:rsid w:val="00427113"/>
    <w:rsid w:val="00433EA6"/>
    <w:rsid w:val="00450AE1"/>
    <w:rsid w:val="00454C30"/>
    <w:rsid w:val="004836B3"/>
    <w:rsid w:val="004A1F74"/>
    <w:rsid w:val="004A737C"/>
    <w:rsid w:val="004C064B"/>
    <w:rsid w:val="004C3BA7"/>
    <w:rsid w:val="004D2606"/>
    <w:rsid w:val="0050283A"/>
    <w:rsid w:val="00515263"/>
    <w:rsid w:val="00515399"/>
    <w:rsid w:val="005424BA"/>
    <w:rsid w:val="00583C96"/>
    <w:rsid w:val="00594C52"/>
    <w:rsid w:val="005B3F4E"/>
    <w:rsid w:val="00611F63"/>
    <w:rsid w:val="00615A7E"/>
    <w:rsid w:val="0063153B"/>
    <w:rsid w:val="00663C8D"/>
    <w:rsid w:val="0067010D"/>
    <w:rsid w:val="006833E6"/>
    <w:rsid w:val="006A05D1"/>
    <w:rsid w:val="006B1EB3"/>
    <w:rsid w:val="006C5273"/>
    <w:rsid w:val="0071777A"/>
    <w:rsid w:val="007223A6"/>
    <w:rsid w:val="00767526"/>
    <w:rsid w:val="00786ECE"/>
    <w:rsid w:val="007A0600"/>
    <w:rsid w:val="007C38A0"/>
    <w:rsid w:val="007F073F"/>
    <w:rsid w:val="007F2FD7"/>
    <w:rsid w:val="008017FB"/>
    <w:rsid w:val="00844673"/>
    <w:rsid w:val="00882B59"/>
    <w:rsid w:val="00891DC4"/>
    <w:rsid w:val="008940F0"/>
    <w:rsid w:val="00976B87"/>
    <w:rsid w:val="009A24F9"/>
    <w:rsid w:val="009E1D14"/>
    <w:rsid w:val="009F2ED3"/>
    <w:rsid w:val="00A13445"/>
    <w:rsid w:val="00A2613E"/>
    <w:rsid w:val="00A4498A"/>
    <w:rsid w:val="00A471F4"/>
    <w:rsid w:val="00A67DED"/>
    <w:rsid w:val="00A71EEB"/>
    <w:rsid w:val="00A76A62"/>
    <w:rsid w:val="00A804C2"/>
    <w:rsid w:val="00A84774"/>
    <w:rsid w:val="00AB5E63"/>
    <w:rsid w:val="00AC4C6B"/>
    <w:rsid w:val="00AE1DC0"/>
    <w:rsid w:val="00B61038"/>
    <w:rsid w:val="00B758F0"/>
    <w:rsid w:val="00BD55EF"/>
    <w:rsid w:val="00BF3A1F"/>
    <w:rsid w:val="00C04D20"/>
    <w:rsid w:val="00C63E8F"/>
    <w:rsid w:val="00C77A47"/>
    <w:rsid w:val="00C979D5"/>
    <w:rsid w:val="00CD5FD6"/>
    <w:rsid w:val="00D30A40"/>
    <w:rsid w:val="00D30BE7"/>
    <w:rsid w:val="00D83453"/>
    <w:rsid w:val="00DB484B"/>
    <w:rsid w:val="00DF5E02"/>
    <w:rsid w:val="00E07742"/>
    <w:rsid w:val="00E4767C"/>
    <w:rsid w:val="00E53B01"/>
    <w:rsid w:val="00F11337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58B43"/>
  <w15:docId w15:val="{C6DFD0A8-0CED-48F1-B327-F4574E99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Uluslararası Öğrenci Kongresi</cp:lastModifiedBy>
  <cp:revision>5</cp:revision>
  <dcterms:created xsi:type="dcterms:W3CDTF">2022-12-27T08:37:00Z</dcterms:created>
  <dcterms:modified xsi:type="dcterms:W3CDTF">2023-01-03T11:47:00Z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821b04b7343fec607b0578526ef627d620947abc9430297082689f7de2603e87</vt:lpwstr>
  </property>
</Properties>
</file>