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2ECFA" w14:textId="25BD3D49" w:rsidR="00C45A20" w:rsidRPr="00C45A20" w:rsidRDefault="00C45A20" w:rsidP="00C45A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20">
        <w:rPr>
          <w:rFonts w:ascii="Times New Roman" w:hAnsi="Times New Roman" w:cs="Times New Roman"/>
          <w:b/>
          <w:sz w:val="24"/>
          <w:szCs w:val="24"/>
        </w:rPr>
        <w:t xml:space="preserve">Birim: </w:t>
      </w:r>
      <w:r w:rsidRPr="00C45A20">
        <w:rPr>
          <w:rFonts w:ascii="Times New Roman" w:hAnsi="Times New Roman" w:cs="Times New Roman"/>
          <w:sz w:val="24"/>
          <w:szCs w:val="24"/>
        </w:rPr>
        <w:t>Tıbbi Hizmetler Laboratuvarı</w:t>
      </w:r>
    </w:p>
    <w:p w14:paraId="594308D0" w14:textId="77777777" w:rsidR="00C45A20" w:rsidRDefault="00C45A20" w:rsidP="00C45A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20">
        <w:rPr>
          <w:rFonts w:ascii="Times New Roman" w:hAnsi="Times New Roman" w:cs="Times New Roman"/>
          <w:b/>
          <w:sz w:val="24"/>
          <w:szCs w:val="24"/>
        </w:rPr>
        <w:t xml:space="preserve">Kapsam: </w:t>
      </w:r>
      <w:r w:rsidRPr="00C45A20">
        <w:rPr>
          <w:rFonts w:ascii="Times New Roman" w:hAnsi="Times New Roman" w:cs="Times New Roman"/>
          <w:sz w:val="24"/>
          <w:szCs w:val="24"/>
        </w:rPr>
        <w:t>Sağlık Hizmetleri Müdürlüğü bünyesinde olan Tıbbi Hizmetler Labora</w:t>
      </w:r>
      <w:r>
        <w:rPr>
          <w:rFonts w:ascii="Times New Roman" w:hAnsi="Times New Roman" w:cs="Times New Roman"/>
          <w:sz w:val="24"/>
          <w:szCs w:val="24"/>
        </w:rPr>
        <w:t xml:space="preserve">tuvarının temizliğinde uyulacak </w:t>
      </w:r>
      <w:r w:rsidRPr="00C45A20">
        <w:rPr>
          <w:rFonts w:ascii="Times New Roman" w:hAnsi="Times New Roman" w:cs="Times New Roman"/>
          <w:sz w:val="24"/>
          <w:szCs w:val="24"/>
        </w:rPr>
        <w:t>usuller</w:t>
      </w:r>
    </w:p>
    <w:p w14:paraId="3D19302B" w14:textId="5C4B8BE7" w:rsidR="00C45A20" w:rsidRPr="00C45A20" w:rsidRDefault="00C45A20" w:rsidP="00C45A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A20">
        <w:rPr>
          <w:rFonts w:ascii="Times New Roman" w:hAnsi="Times New Roman" w:cs="Times New Roman"/>
          <w:b/>
          <w:sz w:val="24"/>
          <w:szCs w:val="24"/>
        </w:rPr>
        <w:t>Sorumlular:</w:t>
      </w:r>
      <w:r w:rsidRPr="00C45A20">
        <w:rPr>
          <w:rFonts w:ascii="Times New Roman" w:hAnsi="Times New Roman" w:cs="Times New Roman"/>
          <w:sz w:val="24"/>
          <w:szCs w:val="24"/>
        </w:rPr>
        <w:t xml:space="preserve"> Laboratuvar sorumlusu, Laboratuvar sorumlu yardımcıları ve Temizlik personeli</w:t>
      </w:r>
    </w:p>
    <w:p w14:paraId="26EBE842" w14:textId="008C5E4E" w:rsidR="00C45A20" w:rsidRPr="00C45A20" w:rsidRDefault="00C45A20" w:rsidP="00C45A20">
      <w:pPr>
        <w:spacing w:before="120" w:after="120"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45A20">
        <w:rPr>
          <w:rFonts w:ascii="Times New Roman" w:eastAsia="Arial" w:hAnsi="Times New Roman" w:cs="Times New Roman"/>
          <w:b/>
          <w:sz w:val="24"/>
          <w:szCs w:val="24"/>
        </w:rPr>
        <w:t>Uygulama</w:t>
      </w:r>
      <w:r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433A00B8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Kişisel güvenlik ve koruyucu donanım araçlarının kullanılması.</w:t>
      </w:r>
    </w:p>
    <w:p w14:paraId="233A7D65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Temizliğe başlamadan önce kişisel temizliğe dikkat edilmeli, tırnaklar kısa tutulmalı.</w:t>
      </w:r>
    </w:p>
    <w:p w14:paraId="15E94A69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Önlüksüz laboratuva girilmemeli.</w:t>
      </w:r>
    </w:p>
    <w:p w14:paraId="31D852E5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6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Laboratuvarda çalışma için kullanılan lavabolarda yüz ve ağız yıkanmamalı.</w:t>
      </w:r>
    </w:p>
    <w:p w14:paraId="52F0F03C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Temizlik malzemelerini hazırlayınız.</w:t>
      </w:r>
    </w:p>
    <w:p w14:paraId="003D0DDC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Sorumlu kişilerin bilgisi dışında temizlik maddesi kullanmayınız.</w:t>
      </w:r>
    </w:p>
    <w:p w14:paraId="41495F27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Islak zemin temizliği yaparken koruyucu önlemler alınız.</w:t>
      </w:r>
    </w:p>
    <w:p w14:paraId="36D437C8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Kimyasal temizleyiciler kullanırken maske takınız ve eldiven giyiniz.</w:t>
      </w:r>
    </w:p>
    <w:p w14:paraId="066CC901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Dışarı doğru uzanarak temizlik yapılması gerekiyorsa emniyet kemeri kullanınız.</w:t>
      </w:r>
    </w:p>
    <w:p w14:paraId="1667DA92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Ilık su içerisine yüzey temizleyici karıştırarak temizlik sıvısı hazırlayınız.</w:t>
      </w:r>
    </w:p>
    <w:p w14:paraId="2938D727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Sert zeminlerde temizlik fırçası kullanarak kaba temizlik yapınız, yüzeyi hazırlanan temizlik sıvısı ile paspaslayınız.</w:t>
      </w:r>
    </w:p>
    <w:p w14:paraId="04A2AAEB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Nemli bez ve uygun temizlik malzemesi kullanarak masaların, dolapların, sehpaların, koltukların ve büro araçlarının (bilgisayar, yazıcı, fotokopi, telefon vb.) temizliğini yapınız.</w:t>
      </w:r>
    </w:p>
    <w:p w14:paraId="6F83B23D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Kapıları uygun temizlik malzemesi ile temizleyiniz.</w:t>
      </w:r>
    </w:p>
    <w:p w14:paraId="2A59C932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Kapı kollarının, metal ayak, askı vb. gereçlerin temizliği yapıldıktan sonra, uygun dezenfaktan kullanılak temizlik sonlandırılır.</w:t>
      </w:r>
    </w:p>
    <w:p w14:paraId="51884088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Dönem içinde gerek duyulduğunda radyatörler, perdeler, camlar ve duvarların temizliğini asidik içermeyen uygun temizleyicilerle yapınız.</w:t>
      </w:r>
    </w:p>
    <w:p w14:paraId="7320722D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Aydınlatma ve Havalandırma Sistemlerinin nemli bezle tozunu periyodik olarak alınız.</w:t>
      </w:r>
    </w:p>
    <w:p w14:paraId="3EC92135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lastRenderedPageBreak/>
        <w:t>Mermer, malzemeden yapılmış sert zeminler, kullanım yoğunluğuna göre sık sık uygun kimyasallarla temizleyiniz.</w:t>
      </w:r>
    </w:p>
    <w:p w14:paraId="450BC7A5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Çöp kovalarını boşaltınız, temizleyiniz ve temiz çöp poşeti takınız.</w:t>
      </w:r>
    </w:p>
    <w:p w14:paraId="6FF6D32A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Laboratuvarı havalandırınız.</w:t>
      </w:r>
    </w:p>
    <w:p w14:paraId="6B0FE45F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Temizlik/dezenfektan çözeltileri kirlendiğinde, birkaç kez laboratuvarda kullanımdan sonra, değiştiriniz.</w:t>
      </w:r>
    </w:p>
    <w:p w14:paraId="5BB902ED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Laboratuvarda bulunan, lavabo ve muslukları/armatürleri özelliğine uygun malzeme ile temizleyiniz ve dezenfekte ediniz.</w:t>
      </w:r>
    </w:p>
    <w:p w14:paraId="63B22605" w14:textId="77777777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Laboratuvarda bulunan lavabolar ve giderleri temizleyiniz, uygun dezenfaktan ile dezenfekte ediniz. Temizliği yapılan lavabolara ihtiyaç duyulan sabun, havlu gibi malzemeyi yeterli miktarda koyunuz.</w:t>
      </w:r>
    </w:p>
    <w:p w14:paraId="44698B8C" w14:textId="71DBCCFA" w:rsidR="00C45A20" w:rsidRPr="00C45A20" w:rsidRDefault="00C45A20" w:rsidP="00C45A20">
      <w:pPr>
        <w:numPr>
          <w:ilvl w:val="0"/>
          <w:numId w:val="1"/>
        </w:numPr>
        <w:tabs>
          <w:tab w:val="left" w:pos="535"/>
        </w:tabs>
        <w:spacing w:before="120" w:after="120" w:line="360" w:lineRule="auto"/>
        <w:ind w:right="27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45A20">
        <w:rPr>
          <w:rFonts w:ascii="Times New Roman" w:eastAsia="Arial" w:hAnsi="Times New Roman" w:cs="Times New Roman"/>
          <w:sz w:val="24"/>
          <w:szCs w:val="24"/>
        </w:rPr>
        <w:t>Atık kovaları riskli infeksiyöz materyalle kontamine olduysa dezenfektan ile dezenfekte ediniz</w:t>
      </w:r>
      <w:r>
        <w:rPr>
          <w:rFonts w:ascii="Times New Roman" w:eastAsia="Arial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40E9D46" w14:textId="77777777" w:rsidR="00C45A20" w:rsidRPr="00C45A20" w:rsidRDefault="00C45A20" w:rsidP="00C45A2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A20" w:rsidRPr="00C45A20" w:rsidSect="00C45A20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D88DB" w14:textId="77777777" w:rsidR="00EA0825" w:rsidRDefault="00EA0825" w:rsidP="001C518C">
      <w:pPr>
        <w:spacing w:after="0" w:line="240" w:lineRule="auto"/>
      </w:pPr>
      <w:r>
        <w:separator/>
      </w:r>
    </w:p>
  </w:endnote>
  <w:endnote w:type="continuationSeparator" w:id="0">
    <w:p w14:paraId="7A723048" w14:textId="77777777" w:rsidR="00EA0825" w:rsidRDefault="00EA0825" w:rsidP="001C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3"/>
      <w:gridCol w:w="3504"/>
      <w:gridCol w:w="3995"/>
    </w:tblGrid>
    <w:tr w:rsidR="004B3874" w:rsidRPr="004B3874" w14:paraId="35DE4237" w14:textId="77777777" w:rsidTr="00C45A20">
      <w:trPr>
        <w:trHeight w:val="747"/>
        <w:jc w:val="center"/>
      </w:trPr>
      <w:tc>
        <w:tcPr>
          <w:tcW w:w="1516" w:type="pct"/>
          <w:shd w:val="clear" w:color="auto" w:fill="auto"/>
        </w:tcPr>
        <w:p w14:paraId="34FCFC39" w14:textId="75B82022" w:rsidR="004B3874" w:rsidRPr="004B3874" w:rsidRDefault="004B3874" w:rsidP="00C45A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B3874">
            <w:rPr>
              <w:rFonts w:ascii="Times New Roman" w:eastAsia="Times New Roman" w:hAnsi="Times New Roman" w:cs="Times New Roman"/>
              <w:lang w:eastAsia="tr-TR"/>
            </w:rPr>
            <w:t>HAZIRLAYAN</w:t>
          </w:r>
        </w:p>
      </w:tc>
      <w:tc>
        <w:tcPr>
          <w:tcW w:w="1628" w:type="pct"/>
          <w:shd w:val="clear" w:color="auto" w:fill="auto"/>
        </w:tcPr>
        <w:p w14:paraId="03C338A8" w14:textId="6C6B8E7B" w:rsidR="004B3874" w:rsidRPr="004B3874" w:rsidRDefault="004B3874" w:rsidP="00C45A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B3874">
            <w:rPr>
              <w:rFonts w:ascii="Times New Roman" w:eastAsia="Times New Roman" w:hAnsi="Times New Roman" w:cs="Times New Roman"/>
              <w:lang w:eastAsia="tr-TR"/>
            </w:rPr>
            <w:t>KONTROL EDEN</w:t>
          </w:r>
        </w:p>
      </w:tc>
      <w:tc>
        <w:tcPr>
          <w:tcW w:w="1856" w:type="pct"/>
          <w:shd w:val="clear" w:color="auto" w:fill="auto"/>
        </w:tcPr>
        <w:p w14:paraId="7268B46A" w14:textId="26CF1E16" w:rsidR="004B3874" w:rsidRPr="004B3874" w:rsidRDefault="004B3874" w:rsidP="00C45A2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4B3874">
            <w:rPr>
              <w:rFonts w:ascii="Times New Roman" w:eastAsia="Times New Roman" w:hAnsi="Times New Roman" w:cs="Times New Roman"/>
              <w:lang w:eastAsia="tr-TR"/>
            </w:rPr>
            <w:t>ONAYLAYAN</w:t>
          </w:r>
        </w:p>
      </w:tc>
    </w:tr>
  </w:tbl>
  <w:p w14:paraId="569AC0AE" w14:textId="77777777" w:rsidR="00EA01CE" w:rsidRDefault="00EA01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99F2" w14:textId="77777777" w:rsidR="00EA0825" w:rsidRDefault="00EA0825" w:rsidP="001C518C">
      <w:pPr>
        <w:spacing w:after="0" w:line="240" w:lineRule="auto"/>
      </w:pPr>
      <w:r>
        <w:separator/>
      </w:r>
    </w:p>
  </w:footnote>
  <w:footnote w:type="continuationSeparator" w:id="0">
    <w:p w14:paraId="186035F5" w14:textId="77777777" w:rsidR="00EA0825" w:rsidRDefault="00EA0825" w:rsidP="001C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50"/>
      <w:gridCol w:w="5312"/>
      <w:gridCol w:w="1621"/>
      <w:gridCol w:w="301"/>
      <w:gridCol w:w="1978"/>
    </w:tblGrid>
    <w:tr w:rsidR="00C45A20" w:rsidRPr="00EF72D5" w14:paraId="7EDE0D4E" w14:textId="77777777" w:rsidTr="00C45A20">
      <w:trPr>
        <w:trHeight w:val="276"/>
        <w:jc w:val="center"/>
      </w:trPr>
      <w:tc>
        <w:tcPr>
          <w:tcW w:w="720" w:type="pct"/>
          <w:vMerge w:val="restart"/>
          <w:shd w:val="clear" w:color="auto" w:fill="auto"/>
          <w:vAlign w:val="center"/>
        </w:tcPr>
        <w:p w14:paraId="45691F90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3A0A4CBF" wp14:editId="7D431598">
                <wp:extent cx="845820" cy="760095"/>
                <wp:effectExtent l="0" t="0" r="0" b="1905"/>
                <wp:docPr id="3" name="Resim 3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659" cy="761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shd w:val="clear" w:color="auto" w:fill="auto"/>
          <w:vAlign w:val="center"/>
        </w:tcPr>
        <w:p w14:paraId="6CECB891" w14:textId="1BE571A8" w:rsidR="00C45A20" w:rsidRPr="009F1F55" w:rsidRDefault="00C45A20" w:rsidP="00707CBB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LABORATUVAR TEMİZLİK TALİMATI</w:t>
          </w:r>
        </w:p>
      </w:tc>
      <w:tc>
        <w:tcPr>
          <w:tcW w:w="753" w:type="pct"/>
          <w:tcBorders>
            <w:right w:val="nil"/>
          </w:tcBorders>
          <w:shd w:val="clear" w:color="auto" w:fill="auto"/>
          <w:vAlign w:val="center"/>
        </w:tcPr>
        <w:p w14:paraId="50718A09" w14:textId="77777777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40" w:type="pct"/>
          <w:tcBorders>
            <w:left w:val="nil"/>
            <w:right w:val="nil"/>
          </w:tcBorders>
        </w:tcPr>
        <w:p w14:paraId="040F0AD3" w14:textId="4B63D0D7" w:rsidR="00C45A20" w:rsidRPr="00731EA7" w:rsidRDefault="00C45A20" w:rsidP="00CA300D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919" w:type="pct"/>
          <w:tcBorders>
            <w:left w:val="nil"/>
          </w:tcBorders>
          <w:shd w:val="clear" w:color="auto" w:fill="auto"/>
          <w:vAlign w:val="center"/>
        </w:tcPr>
        <w:p w14:paraId="2EC962BF" w14:textId="65469719" w:rsidR="00C45A20" w:rsidRPr="00731EA7" w:rsidRDefault="00C45A20" w:rsidP="00CA300D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TL-052</w:t>
          </w:r>
        </w:p>
      </w:tc>
    </w:tr>
    <w:tr w:rsidR="00C45A20" w:rsidRPr="00EF72D5" w14:paraId="5E3C044B" w14:textId="77777777" w:rsidTr="00C45A20">
      <w:trPr>
        <w:trHeight w:val="276"/>
        <w:jc w:val="center"/>
      </w:trPr>
      <w:tc>
        <w:tcPr>
          <w:tcW w:w="720" w:type="pct"/>
          <w:vMerge/>
          <w:shd w:val="clear" w:color="auto" w:fill="auto"/>
          <w:vAlign w:val="center"/>
        </w:tcPr>
        <w:p w14:paraId="27B153F6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68" w:type="pct"/>
          <w:vMerge/>
          <w:shd w:val="clear" w:color="auto" w:fill="auto"/>
          <w:vAlign w:val="center"/>
        </w:tcPr>
        <w:p w14:paraId="58EECA20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53" w:type="pct"/>
          <w:tcBorders>
            <w:right w:val="nil"/>
          </w:tcBorders>
          <w:shd w:val="clear" w:color="auto" w:fill="auto"/>
          <w:vAlign w:val="center"/>
        </w:tcPr>
        <w:p w14:paraId="5BCD0B95" w14:textId="77777777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40" w:type="pct"/>
          <w:tcBorders>
            <w:left w:val="nil"/>
            <w:right w:val="nil"/>
          </w:tcBorders>
        </w:tcPr>
        <w:p w14:paraId="4BE4FD0B" w14:textId="4F4FB1AE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919" w:type="pct"/>
          <w:tcBorders>
            <w:left w:val="nil"/>
          </w:tcBorders>
          <w:shd w:val="clear" w:color="auto" w:fill="auto"/>
          <w:vAlign w:val="center"/>
        </w:tcPr>
        <w:p w14:paraId="64424ACA" w14:textId="04FF4C72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25.01.2024</w:t>
          </w:r>
        </w:p>
      </w:tc>
    </w:tr>
    <w:tr w:rsidR="00C45A20" w:rsidRPr="00EF72D5" w14:paraId="11EDA9F1" w14:textId="77777777" w:rsidTr="00C45A20">
      <w:trPr>
        <w:trHeight w:val="276"/>
        <w:jc w:val="center"/>
      </w:trPr>
      <w:tc>
        <w:tcPr>
          <w:tcW w:w="720" w:type="pct"/>
          <w:vMerge/>
          <w:shd w:val="clear" w:color="auto" w:fill="auto"/>
          <w:vAlign w:val="center"/>
        </w:tcPr>
        <w:p w14:paraId="3F7D9414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68" w:type="pct"/>
          <w:vMerge/>
          <w:shd w:val="clear" w:color="auto" w:fill="auto"/>
          <w:vAlign w:val="center"/>
        </w:tcPr>
        <w:p w14:paraId="4FA68D25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53" w:type="pct"/>
          <w:tcBorders>
            <w:right w:val="nil"/>
          </w:tcBorders>
          <w:shd w:val="clear" w:color="auto" w:fill="auto"/>
          <w:vAlign w:val="center"/>
        </w:tcPr>
        <w:p w14:paraId="4381A207" w14:textId="77777777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40" w:type="pct"/>
          <w:tcBorders>
            <w:left w:val="nil"/>
            <w:right w:val="nil"/>
          </w:tcBorders>
        </w:tcPr>
        <w:p w14:paraId="024E43D8" w14:textId="3F60376E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:</w:t>
          </w:r>
        </w:p>
      </w:tc>
      <w:tc>
        <w:tcPr>
          <w:tcW w:w="919" w:type="pct"/>
          <w:tcBorders>
            <w:left w:val="nil"/>
          </w:tcBorders>
          <w:shd w:val="clear" w:color="auto" w:fill="auto"/>
          <w:vAlign w:val="center"/>
        </w:tcPr>
        <w:p w14:paraId="5F31BB5C" w14:textId="2ACC7FC4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C45A20" w:rsidRPr="00EF72D5" w14:paraId="387A2778" w14:textId="77777777" w:rsidTr="00C45A20">
      <w:trPr>
        <w:trHeight w:val="276"/>
        <w:jc w:val="center"/>
      </w:trPr>
      <w:tc>
        <w:tcPr>
          <w:tcW w:w="720" w:type="pct"/>
          <w:vMerge/>
          <w:shd w:val="clear" w:color="auto" w:fill="auto"/>
          <w:vAlign w:val="center"/>
        </w:tcPr>
        <w:p w14:paraId="659D3D25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68" w:type="pct"/>
          <w:vMerge/>
          <w:shd w:val="clear" w:color="auto" w:fill="auto"/>
          <w:vAlign w:val="center"/>
        </w:tcPr>
        <w:p w14:paraId="5C3F8FED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53" w:type="pct"/>
          <w:tcBorders>
            <w:right w:val="nil"/>
          </w:tcBorders>
          <w:shd w:val="clear" w:color="auto" w:fill="auto"/>
          <w:vAlign w:val="center"/>
        </w:tcPr>
        <w:p w14:paraId="0D816EFC" w14:textId="77777777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40" w:type="pct"/>
          <w:tcBorders>
            <w:left w:val="nil"/>
            <w:right w:val="nil"/>
          </w:tcBorders>
        </w:tcPr>
        <w:p w14:paraId="3FAC55D4" w14:textId="693B3AEB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919" w:type="pct"/>
          <w:tcBorders>
            <w:left w:val="nil"/>
          </w:tcBorders>
          <w:shd w:val="clear" w:color="auto" w:fill="auto"/>
          <w:vAlign w:val="center"/>
        </w:tcPr>
        <w:p w14:paraId="398B8500" w14:textId="7BB556B4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00</w:t>
          </w:r>
        </w:p>
      </w:tc>
    </w:tr>
    <w:tr w:rsidR="00C45A20" w:rsidRPr="00EF72D5" w14:paraId="5913BF42" w14:textId="77777777" w:rsidTr="00C45A20">
      <w:trPr>
        <w:trHeight w:val="276"/>
        <w:jc w:val="center"/>
      </w:trPr>
      <w:tc>
        <w:tcPr>
          <w:tcW w:w="720" w:type="pct"/>
          <w:vMerge/>
          <w:shd w:val="clear" w:color="auto" w:fill="auto"/>
          <w:vAlign w:val="center"/>
        </w:tcPr>
        <w:p w14:paraId="4148F199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468" w:type="pct"/>
          <w:vMerge/>
          <w:shd w:val="clear" w:color="auto" w:fill="auto"/>
          <w:vAlign w:val="center"/>
        </w:tcPr>
        <w:p w14:paraId="26694D9B" w14:textId="77777777" w:rsidR="00C45A20" w:rsidRPr="00EF72D5" w:rsidRDefault="00C45A20" w:rsidP="001C518C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53" w:type="pct"/>
          <w:tcBorders>
            <w:right w:val="nil"/>
          </w:tcBorders>
          <w:shd w:val="clear" w:color="auto" w:fill="auto"/>
          <w:vAlign w:val="center"/>
        </w:tcPr>
        <w:p w14:paraId="30D2F0AD" w14:textId="77777777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731EA7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40" w:type="pct"/>
          <w:tcBorders>
            <w:left w:val="nil"/>
            <w:right w:val="nil"/>
          </w:tcBorders>
        </w:tcPr>
        <w:p w14:paraId="3EB89CCA" w14:textId="20503FE9" w:rsidR="00C45A20" w:rsidRPr="00731EA7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:</w:t>
          </w:r>
        </w:p>
      </w:tc>
      <w:tc>
        <w:tcPr>
          <w:tcW w:w="919" w:type="pct"/>
          <w:tcBorders>
            <w:left w:val="nil"/>
          </w:tcBorders>
          <w:shd w:val="clear" w:color="auto" w:fill="auto"/>
          <w:vAlign w:val="center"/>
        </w:tcPr>
        <w:p w14:paraId="2767ED9F" w14:textId="5C728FCA" w:rsidR="00C45A20" w:rsidRPr="00C45A20" w:rsidRDefault="00C45A20" w:rsidP="001C518C">
          <w:pPr>
            <w:pStyle w:val="stBilgi"/>
            <w:rPr>
              <w:rFonts w:ascii="Times New Roman" w:hAnsi="Times New Roman" w:cs="Times New Roman"/>
              <w:sz w:val="20"/>
            </w:rPr>
          </w:pPr>
          <w:r w:rsidRPr="00C45A20">
            <w:rPr>
              <w:rFonts w:ascii="Times New Roman" w:hAnsi="Times New Roman" w:cs="Times New Roman"/>
              <w:bCs/>
              <w:sz w:val="20"/>
            </w:rPr>
            <w:fldChar w:fldCharType="begin"/>
          </w:r>
          <w:r w:rsidRPr="00C45A20">
            <w:rPr>
              <w:rFonts w:ascii="Times New Roman" w:hAnsi="Times New Roman" w:cs="Times New Roman"/>
              <w:bCs/>
              <w:sz w:val="20"/>
            </w:rPr>
            <w:instrText>PAGE  \* Arabic  \* MERGEFORMAT</w:instrText>
          </w:r>
          <w:r w:rsidRPr="00C45A20">
            <w:rPr>
              <w:rFonts w:ascii="Times New Roman" w:hAnsi="Times New Roman" w:cs="Times New Roman"/>
              <w:bCs/>
              <w:sz w:val="20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20"/>
            </w:rPr>
            <w:t>1</w:t>
          </w:r>
          <w:r w:rsidRPr="00C45A20">
            <w:rPr>
              <w:rFonts w:ascii="Times New Roman" w:hAnsi="Times New Roman" w:cs="Times New Roman"/>
              <w:bCs/>
              <w:sz w:val="20"/>
            </w:rPr>
            <w:fldChar w:fldCharType="end"/>
          </w:r>
          <w:r w:rsidRPr="00C45A20">
            <w:rPr>
              <w:rFonts w:ascii="Times New Roman" w:hAnsi="Times New Roman" w:cs="Times New Roman"/>
              <w:sz w:val="20"/>
            </w:rPr>
            <w:t xml:space="preserve"> / </w:t>
          </w:r>
          <w:r w:rsidRPr="00C45A20">
            <w:rPr>
              <w:rFonts w:ascii="Times New Roman" w:hAnsi="Times New Roman" w:cs="Times New Roman"/>
              <w:bCs/>
              <w:sz w:val="20"/>
            </w:rPr>
            <w:fldChar w:fldCharType="begin"/>
          </w:r>
          <w:r w:rsidRPr="00C45A20">
            <w:rPr>
              <w:rFonts w:ascii="Times New Roman" w:hAnsi="Times New Roman" w:cs="Times New Roman"/>
              <w:bCs/>
              <w:sz w:val="20"/>
            </w:rPr>
            <w:instrText>NUMPAGES  \* Arabic  \* MERGEFORMAT</w:instrText>
          </w:r>
          <w:r w:rsidRPr="00C45A20">
            <w:rPr>
              <w:rFonts w:ascii="Times New Roman" w:hAnsi="Times New Roman" w:cs="Times New Roman"/>
              <w:bCs/>
              <w:sz w:val="20"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  <w:sz w:val="20"/>
            </w:rPr>
            <w:t>2</w:t>
          </w:r>
          <w:r w:rsidRPr="00C45A20">
            <w:rPr>
              <w:rFonts w:ascii="Times New Roman" w:hAnsi="Times New Roman" w:cs="Times New Roman"/>
              <w:bCs/>
              <w:sz w:val="20"/>
            </w:rPr>
            <w:fldChar w:fldCharType="end"/>
          </w:r>
        </w:p>
      </w:tc>
    </w:tr>
  </w:tbl>
  <w:p w14:paraId="659D204A" w14:textId="77777777" w:rsidR="001C518C" w:rsidRDefault="001C518C">
    <w:pPr>
      <w:pStyle w:val="stBilgi"/>
    </w:pPr>
  </w:p>
  <w:p w14:paraId="57ECA480" w14:textId="77777777" w:rsidR="005C4342" w:rsidRDefault="005C43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510"/>
    <w:multiLevelType w:val="hybridMultilevel"/>
    <w:tmpl w:val="E6E8FB3E"/>
    <w:lvl w:ilvl="0" w:tplc="3B4406CE">
      <w:numFmt w:val="bullet"/>
      <w:lvlText w:val=""/>
      <w:lvlJc w:val="left"/>
      <w:pPr>
        <w:ind w:left="532" w:hanging="286"/>
      </w:pPr>
      <w:rPr>
        <w:rFonts w:ascii="Symbol" w:eastAsia="Symbol" w:hAnsi="Symbol" w:cs="Symbol" w:hint="default"/>
        <w:b/>
        <w:bCs/>
        <w:w w:val="100"/>
        <w:sz w:val="22"/>
        <w:szCs w:val="22"/>
        <w:lang w:val="tr-TR" w:eastAsia="en-US" w:bidi="ar-SA"/>
      </w:rPr>
    </w:lvl>
    <w:lvl w:ilvl="1" w:tplc="5B88C2A8">
      <w:numFmt w:val="bullet"/>
      <w:lvlText w:val="•"/>
      <w:lvlJc w:val="left"/>
      <w:pPr>
        <w:ind w:left="1559" w:hanging="286"/>
      </w:pPr>
      <w:rPr>
        <w:rFonts w:hint="default"/>
        <w:lang w:val="tr-TR" w:eastAsia="en-US" w:bidi="ar-SA"/>
      </w:rPr>
    </w:lvl>
    <w:lvl w:ilvl="2" w:tplc="23D0531A">
      <w:numFmt w:val="bullet"/>
      <w:lvlText w:val="•"/>
      <w:lvlJc w:val="left"/>
      <w:pPr>
        <w:ind w:left="2578" w:hanging="286"/>
      </w:pPr>
      <w:rPr>
        <w:rFonts w:hint="default"/>
        <w:lang w:val="tr-TR" w:eastAsia="en-US" w:bidi="ar-SA"/>
      </w:rPr>
    </w:lvl>
    <w:lvl w:ilvl="3" w:tplc="5CE8A5A8">
      <w:numFmt w:val="bullet"/>
      <w:lvlText w:val="•"/>
      <w:lvlJc w:val="left"/>
      <w:pPr>
        <w:ind w:left="3597" w:hanging="286"/>
      </w:pPr>
      <w:rPr>
        <w:rFonts w:hint="default"/>
        <w:lang w:val="tr-TR" w:eastAsia="en-US" w:bidi="ar-SA"/>
      </w:rPr>
    </w:lvl>
    <w:lvl w:ilvl="4" w:tplc="CB8410C4">
      <w:numFmt w:val="bullet"/>
      <w:lvlText w:val="•"/>
      <w:lvlJc w:val="left"/>
      <w:pPr>
        <w:ind w:left="4616" w:hanging="286"/>
      </w:pPr>
      <w:rPr>
        <w:rFonts w:hint="default"/>
        <w:lang w:val="tr-TR" w:eastAsia="en-US" w:bidi="ar-SA"/>
      </w:rPr>
    </w:lvl>
    <w:lvl w:ilvl="5" w:tplc="858CAFD0">
      <w:numFmt w:val="bullet"/>
      <w:lvlText w:val="•"/>
      <w:lvlJc w:val="left"/>
      <w:pPr>
        <w:ind w:left="5636" w:hanging="286"/>
      </w:pPr>
      <w:rPr>
        <w:rFonts w:hint="default"/>
        <w:lang w:val="tr-TR" w:eastAsia="en-US" w:bidi="ar-SA"/>
      </w:rPr>
    </w:lvl>
    <w:lvl w:ilvl="6" w:tplc="30048574">
      <w:numFmt w:val="bullet"/>
      <w:lvlText w:val="•"/>
      <w:lvlJc w:val="left"/>
      <w:pPr>
        <w:ind w:left="6655" w:hanging="286"/>
      </w:pPr>
      <w:rPr>
        <w:rFonts w:hint="default"/>
        <w:lang w:val="tr-TR" w:eastAsia="en-US" w:bidi="ar-SA"/>
      </w:rPr>
    </w:lvl>
    <w:lvl w:ilvl="7" w:tplc="2500F6C2">
      <w:numFmt w:val="bullet"/>
      <w:lvlText w:val="•"/>
      <w:lvlJc w:val="left"/>
      <w:pPr>
        <w:ind w:left="7674" w:hanging="286"/>
      </w:pPr>
      <w:rPr>
        <w:rFonts w:hint="default"/>
        <w:lang w:val="tr-TR" w:eastAsia="en-US" w:bidi="ar-SA"/>
      </w:rPr>
    </w:lvl>
    <w:lvl w:ilvl="8" w:tplc="1E144F40">
      <w:numFmt w:val="bullet"/>
      <w:lvlText w:val="•"/>
      <w:lvlJc w:val="left"/>
      <w:pPr>
        <w:ind w:left="8693" w:hanging="286"/>
      </w:pPr>
      <w:rPr>
        <w:rFonts w:hint="default"/>
        <w:lang w:val="tr-TR" w:eastAsia="en-US" w:bidi="ar-SA"/>
      </w:rPr>
    </w:lvl>
  </w:abstractNum>
  <w:abstractNum w:abstractNumId="1" w15:restartNumberingAfterBreak="0">
    <w:nsid w:val="3E295C47"/>
    <w:multiLevelType w:val="hybridMultilevel"/>
    <w:tmpl w:val="23F4B160"/>
    <w:lvl w:ilvl="0" w:tplc="041F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A007A18"/>
    <w:multiLevelType w:val="hybridMultilevel"/>
    <w:tmpl w:val="834C714A"/>
    <w:lvl w:ilvl="0" w:tplc="041F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28"/>
    <w:rsid w:val="00081169"/>
    <w:rsid w:val="000942FB"/>
    <w:rsid w:val="001A4884"/>
    <w:rsid w:val="001B5628"/>
    <w:rsid w:val="001C518C"/>
    <w:rsid w:val="002270D9"/>
    <w:rsid w:val="00233B00"/>
    <w:rsid w:val="00257304"/>
    <w:rsid w:val="00286A64"/>
    <w:rsid w:val="003003F9"/>
    <w:rsid w:val="0045738E"/>
    <w:rsid w:val="00495E8C"/>
    <w:rsid w:val="004B3874"/>
    <w:rsid w:val="004C6F5F"/>
    <w:rsid w:val="00537279"/>
    <w:rsid w:val="005C2372"/>
    <w:rsid w:val="005C4342"/>
    <w:rsid w:val="005E57DA"/>
    <w:rsid w:val="006342DA"/>
    <w:rsid w:val="00707CBB"/>
    <w:rsid w:val="0071737A"/>
    <w:rsid w:val="00794C41"/>
    <w:rsid w:val="00820016"/>
    <w:rsid w:val="00856C2B"/>
    <w:rsid w:val="008A0E67"/>
    <w:rsid w:val="008F4722"/>
    <w:rsid w:val="009E76F7"/>
    <w:rsid w:val="009F1F55"/>
    <w:rsid w:val="00A20521"/>
    <w:rsid w:val="00A46D37"/>
    <w:rsid w:val="00A82043"/>
    <w:rsid w:val="00AE1960"/>
    <w:rsid w:val="00AE62C0"/>
    <w:rsid w:val="00AF32B2"/>
    <w:rsid w:val="00B91FB9"/>
    <w:rsid w:val="00C327DD"/>
    <w:rsid w:val="00C45A20"/>
    <w:rsid w:val="00C45A8B"/>
    <w:rsid w:val="00CA300D"/>
    <w:rsid w:val="00D91330"/>
    <w:rsid w:val="00DA5A93"/>
    <w:rsid w:val="00E45987"/>
    <w:rsid w:val="00E47735"/>
    <w:rsid w:val="00EA01CE"/>
    <w:rsid w:val="00EA0825"/>
    <w:rsid w:val="00F95741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A318"/>
  <w15:chartTrackingRefBased/>
  <w15:docId w15:val="{20A5BDAC-91C6-4421-BD65-016F1C3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518C"/>
  </w:style>
  <w:style w:type="paragraph" w:styleId="AltBilgi">
    <w:name w:val="footer"/>
    <w:basedOn w:val="Normal"/>
    <w:link w:val="AltBilgiChar"/>
    <w:uiPriority w:val="99"/>
    <w:unhideWhenUsed/>
    <w:rsid w:val="001C5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518C"/>
  </w:style>
  <w:style w:type="table" w:customStyle="1" w:styleId="TabloKlavuzu1">
    <w:name w:val="Tablo Kılavuzu1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A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3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F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Bozbayır</dc:creator>
  <cp:keywords/>
  <dc:description/>
  <cp:lastModifiedBy>Uluslararası Öğrenci Kongresi</cp:lastModifiedBy>
  <cp:revision>2</cp:revision>
  <dcterms:created xsi:type="dcterms:W3CDTF">2024-01-25T09:02:00Z</dcterms:created>
  <dcterms:modified xsi:type="dcterms:W3CDTF">2024-01-25T09:02:00Z</dcterms:modified>
</cp:coreProperties>
</file>