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D6F2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Makineye binildi</w:t>
      </w:r>
      <w:r w:rsidRPr="00C316AF">
        <w:rPr>
          <w:rFonts w:ascii="Times New Roman" w:eastAsia="Calibri" w:hAnsi="Times New Roman" w:cs="Calibri"/>
        </w:rPr>
        <w:t>ğ</w:t>
      </w:r>
      <w:r w:rsidRPr="00C316AF">
        <w:rPr>
          <w:rFonts w:ascii="Times New Roman" w:eastAsia="Calibri" w:hAnsi="Times New Roman"/>
        </w:rPr>
        <w:t>inde g</w:t>
      </w:r>
      <w:r w:rsidRPr="00C316AF">
        <w:rPr>
          <w:rFonts w:ascii="Times New Roman" w:eastAsia="Calibri" w:hAnsi="Times New Roman" w:cs="Malgun Gothic Semilight" w:hint="eastAsia"/>
        </w:rPr>
        <w:t>ö</w:t>
      </w:r>
      <w:r w:rsidRPr="00C316AF">
        <w:rPr>
          <w:rFonts w:ascii="Times New Roman" w:eastAsia="Calibri" w:hAnsi="Times New Roman"/>
        </w:rPr>
        <w:t>r</w:t>
      </w:r>
      <w:r w:rsidRPr="00C316AF">
        <w:rPr>
          <w:rFonts w:ascii="Times New Roman" w:eastAsia="Calibri" w:hAnsi="Times New Roman" w:cs="Malgun Gothic Semilight" w:hint="eastAsia"/>
        </w:rPr>
        <w:t>ü</w:t>
      </w:r>
      <w:r w:rsidRPr="00C316AF">
        <w:rPr>
          <w:rFonts w:ascii="Times New Roman" w:eastAsia="Calibri" w:hAnsi="Times New Roman"/>
        </w:rPr>
        <w:t>n</w:t>
      </w:r>
      <w:r w:rsidRPr="00C316AF">
        <w:rPr>
          <w:rFonts w:ascii="Times New Roman" w:eastAsia="Calibri" w:hAnsi="Times New Roman" w:cs="Malgun Gothic Semilight" w:hint="eastAsia"/>
        </w:rPr>
        <w:t>ü</w:t>
      </w:r>
      <w:r w:rsidRPr="00C316AF">
        <w:rPr>
          <w:rFonts w:ascii="Times New Roman" w:eastAsia="Calibri" w:hAnsi="Times New Roman" w:cs="Calibri"/>
        </w:rPr>
        <w:t>ş</w:t>
      </w:r>
      <w:r w:rsidRPr="00C316AF">
        <w:rPr>
          <w:rFonts w:ascii="Times New Roman" w:eastAsia="Calibri" w:hAnsi="Times New Roman" w:cs="Malgun Gothic Semilight" w:hint="eastAsia"/>
        </w:rPr>
        <w:t>ü</w:t>
      </w:r>
      <w:r w:rsidRPr="00C316AF">
        <w:rPr>
          <w:rFonts w:ascii="Times New Roman" w:eastAsia="Calibri" w:hAnsi="Times New Roman"/>
        </w:rPr>
        <w:t xml:space="preserve"> engelleyecek bir durum olup olmad</w:t>
      </w:r>
      <w:r w:rsidRPr="00C316AF">
        <w:rPr>
          <w:rFonts w:ascii="Times New Roman" w:eastAsia="Calibri" w:hAnsi="Times New Roman" w:cs="Malgun Gothic Semilight" w:hint="eastAsia"/>
        </w:rPr>
        <w:t>ı</w:t>
      </w:r>
      <w:r w:rsidRPr="00C316AF">
        <w:rPr>
          <w:rFonts w:ascii="Times New Roman" w:eastAsia="Calibri" w:hAnsi="Times New Roman" w:cs="Calibri"/>
        </w:rPr>
        <w:t>ğ</w:t>
      </w:r>
      <w:r w:rsidRPr="00C316AF">
        <w:rPr>
          <w:rFonts w:ascii="Times New Roman" w:eastAsia="Calibri" w:hAnsi="Times New Roman" w:cs="Malgun Gothic Semilight" w:hint="eastAsia"/>
        </w:rPr>
        <w:t>ı</w:t>
      </w:r>
      <w:r w:rsidRPr="00C316AF">
        <w:rPr>
          <w:rFonts w:ascii="Times New Roman" w:eastAsia="Calibri" w:hAnsi="Times New Roman"/>
        </w:rPr>
        <w:t xml:space="preserve"> kontrol edilmelidir. Eksik varsa sorumlu amire bildirilmelidir.</w:t>
      </w:r>
    </w:p>
    <w:p w14:paraId="390DCABF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Şantiye sahasında gösterilen yerin dışında çalışılmamalıdır. Çalışma yerinde tehlike hissettiğinde tehlikeli çalışma durumu amire bildirilmelidir.</w:t>
      </w:r>
    </w:p>
    <w:p w14:paraId="6127CA24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Çalışma esnasında operatör kabinine kimse alınmamalıdır. Basamaklarda ve kepçede hareket halinde hiçbir kimsenin bulunmasına izin verilmemelidir.</w:t>
      </w:r>
    </w:p>
    <w:p w14:paraId="4E82AF3A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Çalışma anında yağcının bakım yapmasına veya bir şeyi kontrol etmesine izin verilmemelidir. Bakım bittikten sonra yağcı veya tamircinin makineden uzaklaştığına emin olmadan hareket veya dönüş yapılmamalıdır.</w:t>
      </w:r>
    </w:p>
    <w:p w14:paraId="06893058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Dar yerde dönüş yapmadan yağcıya arka kontrol ettirilmeli. Kısa mesafede olsa bile arkaya bakmadan geri manevra yapılmamalıdır.</w:t>
      </w:r>
    </w:p>
    <w:p w14:paraId="58106580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Kepçe dolu iken altına adam girmesine izin verilmemeli. Kaldırma veya taşıma işi yaparken emniyetli olmasına dikkat edilmelidir.</w:t>
      </w:r>
    </w:p>
    <w:p w14:paraId="0812CEEC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Amirinin izni olmadan ve yanında bulunmadan yağcının veya başkasının makineyi kullanmasına izin verilmemelidir.</w:t>
      </w:r>
    </w:p>
    <w:p w14:paraId="5498EB08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Traktör operatörleri çalışma sahasında kesinlikle sürekli araç kullanmayacak, dönüşte geri manevrada çektiği cihazın emniyetini sağlayacaktır.</w:t>
      </w:r>
    </w:p>
    <w:p w14:paraId="097D6DB2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Yağcının periyodik bakımları kontrol edilmelidir.</w:t>
      </w:r>
    </w:p>
    <w:p w14:paraId="2BE60CB3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Kepçe genişliğinden büyük ve kaldırma boyundan yüksek olan parçaları kaldırma durumunda kalırsan ilgili amirine haber edilecek, gerekli emniyet tedbirleri alınmalıdır.</w:t>
      </w:r>
    </w:p>
    <w:p w14:paraId="3381E9FF" w14:textId="77777777" w:rsid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Kepçenin kaldırma kapasitesinin üzerindeki parçalar kaldırılmamalı ve ağır yük ve parçalarla yürünmemelidir.</w:t>
      </w:r>
    </w:p>
    <w:p w14:paraId="19FAB39B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Makinenin yapılı</w:t>
      </w:r>
      <w:r w:rsidRPr="00C316AF">
        <w:rPr>
          <w:rFonts w:ascii="Times New Roman" w:eastAsia="Calibri" w:hAnsi="Times New Roman" w:cs="Calibri"/>
        </w:rPr>
        <w:t>ş</w:t>
      </w:r>
      <w:r w:rsidRPr="00C316AF">
        <w:rPr>
          <w:rFonts w:ascii="Times New Roman" w:eastAsia="Calibri" w:hAnsi="Times New Roman"/>
        </w:rPr>
        <w:t xml:space="preserve"> ve kullanılış amaçları dışındaki işler yapılmamalıdır.</w:t>
      </w:r>
    </w:p>
    <w:p w14:paraId="41C8FE3A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İlgili amirin müsaadesi olmadan başka bir vasıta ve araç kullanılmamalıdır, kendi aracını başkasına kullandırılmamalıdır.</w:t>
      </w:r>
    </w:p>
    <w:p w14:paraId="56CDC465" w14:textId="77777777" w:rsid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Kara yoluna çıktığında trafik ve karayolları kurallarına uyulmamalıdır.</w:t>
      </w:r>
    </w:p>
    <w:p w14:paraId="2EF441EA" w14:textId="77777777" w:rsid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 xml:space="preserve">Makine bakım ve kontrol kartlarını muntazam tutulmalı. Periyodik bakımlarını bu kartlara göre yaptırılmalıdır. </w:t>
      </w:r>
    </w:p>
    <w:p w14:paraId="6B918512" w14:textId="77777777" w:rsid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 w:cs="Calibri"/>
        </w:rPr>
        <w:t>İ</w:t>
      </w:r>
      <w:r w:rsidRPr="00C316AF">
        <w:rPr>
          <w:rFonts w:ascii="Times New Roman" w:eastAsia="Calibri" w:hAnsi="Times New Roman"/>
        </w:rPr>
        <w:t>stirahat s</w:t>
      </w:r>
      <w:r w:rsidRPr="00C316AF">
        <w:rPr>
          <w:rFonts w:ascii="Times New Roman" w:eastAsia="Calibri" w:hAnsi="Times New Roman" w:cs="Malgun Gothic Semilight" w:hint="eastAsia"/>
        </w:rPr>
        <w:t>ı</w:t>
      </w:r>
      <w:r w:rsidRPr="00C316AF">
        <w:rPr>
          <w:rFonts w:ascii="Times New Roman" w:eastAsia="Calibri" w:hAnsi="Times New Roman"/>
        </w:rPr>
        <w:t>ras</w:t>
      </w:r>
      <w:r w:rsidRPr="00C316AF">
        <w:rPr>
          <w:rFonts w:ascii="Times New Roman" w:eastAsia="Calibri" w:hAnsi="Times New Roman" w:cs="Malgun Gothic Semilight" w:hint="eastAsia"/>
        </w:rPr>
        <w:t>ı</w:t>
      </w:r>
      <w:r w:rsidRPr="00C316AF">
        <w:rPr>
          <w:rFonts w:ascii="Times New Roman" w:eastAsia="Calibri" w:hAnsi="Times New Roman"/>
        </w:rPr>
        <w:t>nda makine alt</w:t>
      </w:r>
      <w:r w:rsidRPr="00C316AF">
        <w:rPr>
          <w:rFonts w:ascii="Times New Roman" w:eastAsia="Calibri" w:hAnsi="Times New Roman" w:cs="Malgun Gothic Semilight" w:hint="eastAsia"/>
        </w:rPr>
        <w:t>ı</w:t>
      </w:r>
      <w:r w:rsidRPr="00C316AF">
        <w:rPr>
          <w:rFonts w:ascii="Times New Roman" w:eastAsia="Calibri" w:hAnsi="Times New Roman"/>
        </w:rPr>
        <w:t>nda veya civar</w:t>
      </w:r>
      <w:r w:rsidRPr="00C316AF">
        <w:rPr>
          <w:rFonts w:ascii="Times New Roman" w:eastAsia="Calibri" w:hAnsi="Times New Roman" w:cs="Malgun Gothic Semilight" w:hint="eastAsia"/>
        </w:rPr>
        <w:t>ı</w:t>
      </w:r>
      <w:r w:rsidRPr="00C316AF">
        <w:rPr>
          <w:rFonts w:ascii="Times New Roman" w:eastAsia="Calibri" w:hAnsi="Times New Roman"/>
        </w:rPr>
        <w:t>nda oturulmamal</w:t>
      </w:r>
      <w:r w:rsidRPr="00C316AF">
        <w:rPr>
          <w:rFonts w:ascii="Times New Roman" w:eastAsia="Calibri" w:hAnsi="Times New Roman" w:cs="Malgun Gothic Semilight" w:hint="eastAsia"/>
        </w:rPr>
        <w:t>ı</w:t>
      </w:r>
      <w:r w:rsidRPr="00C316AF">
        <w:rPr>
          <w:rFonts w:ascii="Times New Roman" w:eastAsia="Calibri" w:hAnsi="Times New Roman"/>
        </w:rPr>
        <w:t>, uyunmamal</w:t>
      </w:r>
      <w:r w:rsidRPr="00C316AF">
        <w:rPr>
          <w:rFonts w:ascii="Times New Roman" w:eastAsia="Calibri" w:hAnsi="Times New Roman" w:cs="Malgun Gothic Semilight" w:hint="eastAsia"/>
        </w:rPr>
        <w:t>ı</w:t>
      </w:r>
      <w:r w:rsidRPr="00C316AF">
        <w:rPr>
          <w:rFonts w:ascii="Times New Roman" w:eastAsia="Calibri" w:hAnsi="Times New Roman"/>
        </w:rPr>
        <w:t>d</w:t>
      </w:r>
      <w:r w:rsidRPr="00C316AF">
        <w:rPr>
          <w:rFonts w:ascii="Times New Roman" w:eastAsia="Calibri" w:hAnsi="Times New Roman" w:cs="Malgun Gothic Semilight" w:hint="eastAsia"/>
        </w:rPr>
        <w:t>ı</w:t>
      </w:r>
      <w:r w:rsidRPr="00C316AF">
        <w:rPr>
          <w:rFonts w:ascii="Times New Roman" w:eastAsia="Calibri" w:hAnsi="Times New Roman"/>
        </w:rPr>
        <w:t>r.</w:t>
      </w:r>
    </w:p>
    <w:p w14:paraId="48AB064A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Makinenin çalı</w:t>
      </w:r>
      <w:r w:rsidRPr="00C316AF">
        <w:rPr>
          <w:rFonts w:ascii="Times New Roman" w:eastAsia="Calibri" w:hAnsi="Times New Roman" w:cs="Calibri"/>
        </w:rPr>
        <w:t>ş</w:t>
      </w:r>
      <w:r w:rsidRPr="00C316AF">
        <w:rPr>
          <w:rFonts w:ascii="Times New Roman" w:eastAsia="Calibri" w:hAnsi="Times New Roman"/>
        </w:rPr>
        <w:t>aca</w:t>
      </w:r>
      <w:r w:rsidRPr="00C316AF">
        <w:rPr>
          <w:rFonts w:ascii="Times New Roman" w:eastAsia="Calibri" w:hAnsi="Times New Roman" w:cs="Calibri"/>
        </w:rPr>
        <w:t>ğ</w:t>
      </w:r>
      <w:r w:rsidRPr="00C316AF">
        <w:rPr>
          <w:rFonts w:ascii="Times New Roman" w:eastAsia="Calibri" w:hAnsi="Times New Roman" w:cs="Malgun Gothic Semilight" w:hint="eastAsia"/>
        </w:rPr>
        <w:t>ı</w:t>
      </w:r>
      <w:r w:rsidRPr="00C316AF">
        <w:rPr>
          <w:rFonts w:ascii="Times New Roman" w:eastAsia="Calibri" w:hAnsi="Times New Roman"/>
        </w:rPr>
        <w:t xml:space="preserve"> zemin, demir par</w:t>
      </w:r>
      <w:r w:rsidRPr="00C316AF">
        <w:rPr>
          <w:rFonts w:ascii="Times New Roman" w:eastAsia="Calibri" w:hAnsi="Times New Roman" w:cs="Malgun Gothic Semilight" w:hint="eastAsia"/>
        </w:rPr>
        <w:t>ç</w:t>
      </w:r>
      <w:r w:rsidRPr="00C316AF">
        <w:rPr>
          <w:rFonts w:ascii="Times New Roman" w:eastAsia="Calibri" w:hAnsi="Times New Roman"/>
        </w:rPr>
        <w:t>as</w:t>
      </w:r>
      <w:r w:rsidRPr="00C316AF">
        <w:rPr>
          <w:rFonts w:ascii="Times New Roman" w:eastAsia="Calibri" w:hAnsi="Times New Roman" w:cs="Malgun Gothic Semilight" w:hint="eastAsia"/>
        </w:rPr>
        <w:t>ı</w:t>
      </w:r>
      <w:r w:rsidRPr="00C316AF">
        <w:rPr>
          <w:rFonts w:ascii="Times New Roman" w:eastAsia="Calibri" w:hAnsi="Times New Roman"/>
        </w:rPr>
        <w:t xml:space="preserve"> veya keskin ta</w:t>
      </w:r>
      <w:r w:rsidRPr="00C316AF">
        <w:rPr>
          <w:rFonts w:ascii="Times New Roman" w:eastAsia="Calibri" w:hAnsi="Times New Roman" w:cs="Calibri"/>
        </w:rPr>
        <w:t>ş</w:t>
      </w:r>
      <w:r w:rsidRPr="00C316AF">
        <w:rPr>
          <w:rFonts w:ascii="Times New Roman" w:eastAsia="Calibri" w:hAnsi="Times New Roman"/>
        </w:rPr>
        <w:t xml:space="preserve">lardan temizlenmesi sağlanmalıdır. (Lastik tekerli </w:t>
      </w:r>
      <w:proofErr w:type="spellStart"/>
      <w:r w:rsidRPr="00C316AF">
        <w:rPr>
          <w:rFonts w:ascii="Times New Roman" w:eastAsia="Calibri" w:hAnsi="Times New Roman"/>
        </w:rPr>
        <w:t>loder</w:t>
      </w:r>
      <w:proofErr w:type="spellEnd"/>
      <w:r w:rsidRPr="00C316AF">
        <w:rPr>
          <w:rFonts w:ascii="Times New Roman" w:eastAsia="Calibri" w:hAnsi="Times New Roman"/>
        </w:rPr>
        <w:t xml:space="preserve"> için)</w:t>
      </w:r>
    </w:p>
    <w:p w14:paraId="641D1D5F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Bütün iş makinelerinin, yağlama, bakım, ikmal işleri bu talimatta belirtildiği şekilde bu işlerle görevli personel tarafından yapılacaktır.</w:t>
      </w:r>
    </w:p>
    <w:p w14:paraId="4BFCB335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Tamir bakım ekipleri, tamir bakım esnasında çekiç, balyoz ve eğe saplarının sağlam; anahtar ağızlarının sağlam ve kırık olmadığını kontrol edecektir.</w:t>
      </w:r>
    </w:p>
    <w:p w14:paraId="3873CF19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 xml:space="preserve">Elektrikçi mevcut elektrikli alet ve makinelerin sağlam ve uygun voltajlarda olduğunu ve diğer tüm malzemelerinin uygun nitelikte kullanıma hazır olduğunu kontrol </w:t>
      </w:r>
      <w:proofErr w:type="gramStart"/>
      <w:r w:rsidRPr="00C316AF">
        <w:rPr>
          <w:rFonts w:ascii="Times New Roman" w:eastAsia="Calibri" w:hAnsi="Times New Roman"/>
        </w:rPr>
        <w:t>edecektir.(</w:t>
      </w:r>
      <w:proofErr w:type="gramEnd"/>
      <w:r w:rsidRPr="00C316AF">
        <w:rPr>
          <w:rFonts w:ascii="Times New Roman" w:eastAsia="Calibri" w:hAnsi="Times New Roman"/>
        </w:rPr>
        <w:t>pense, eldiven vs.)</w:t>
      </w:r>
    </w:p>
    <w:p w14:paraId="4DDCB990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İşyerinde çalışan personel koruyucu malzemelerini kullanmak ve emniyet tedbirlerini almak mecburiyetindedir.</w:t>
      </w:r>
    </w:p>
    <w:p w14:paraId="27C7AE18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Hareket halinde bulunan makine kısımlarına yağlama, kontrol, temizlik ve diğer amaçlarla el ayak ve vücudun diğer bir kısmı sokulamaz. Kol yakası, paça, ceket eteği gibi sarkan giyimlerle yaklaşılmamalıdır.</w:t>
      </w:r>
    </w:p>
    <w:p w14:paraId="326E8DF6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İş makinelerinin yağlanması, bakım ve kontrolünde şoför veya operatöre haber vermeden, makinenin hareketine son vermeden, kepçe ve bıçakları yere bırakarak gerekli emniyet tedbirlerini almadan şoför ve operatörden izinsiz yaklaşılmayacaktır.</w:t>
      </w:r>
    </w:p>
    <w:p w14:paraId="5648D588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lastRenderedPageBreak/>
        <w:t>Herhangi bir iş makinesinin periyodik bakımı, vardiya aralarında, hafta tatilinde veya sorumluların tespit edeceği bir zamanda yapılacaktır. Bunun dışında yağcılar tarafından yapılan normal yağlama işleri duruşlarda ancak operatörün izniyle yapılacaktır.</w:t>
      </w:r>
    </w:p>
    <w:p w14:paraId="4334A0F7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İş makineleri üzerindeki sahanlık ve benzeri gezinti sahalarına ve işyerlerinde etrafa dökülen, sızan yağlar kayıp düşme ve yangın tehlikesine karşın sık sık temizlenecektir.</w:t>
      </w:r>
    </w:p>
    <w:p w14:paraId="55100669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İş makinelerinin ağır ve hareketli parçaları üzerindeki çalışmalar bu parçaların yere veya takoz üzerine indirilip frenler çekildikten sonra yapılacaktır.</w:t>
      </w:r>
    </w:p>
    <w:p w14:paraId="62D2CC73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Herhangi bir tamir sırasında iki ayrı ekibin makineye müdahalesi gerektiğinde birbirleriyle haberleşerek işin gidişatını bitimini birbirlerine haberdar edeceklerdir.</w:t>
      </w:r>
    </w:p>
    <w:p w14:paraId="4BFA3D9B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 xml:space="preserve">Basınçlı hava ile çalışan veya üreten makinelerin basınç ölçme manometreleri, emniyet </w:t>
      </w:r>
      <w:proofErr w:type="spellStart"/>
      <w:r w:rsidRPr="00C316AF">
        <w:rPr>
          <w:rFonts w:ascii="Times New Roman" w:eastAsia="Calibri" w:hAnsi="Times New Roman"/>
        </w:rPr>
        <w:t>sübapları</w:t>
      </w:r>
      <w:proofErr w:type="spellEnd"/>
      <w:r w:rsidRPr="00C316AF">
        <w:rPr>
          <w:rFonts w:ascii="Times New Roman" w:eastAsia="Calibri" w:hAnsi="Times New Roman"/>
        </w:rPr>
        <w:t xml:space="preserve"> ve irtibatları sık sık kontrol edilir. Hava depoları senede bir kez basınçlı su vasıtasıyla denemeye tabi tutulacaktır.</w:t>
      </w:r>
    </w:p>
    <w:p w14:paraId="5A1A3760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İş makinelerinin ve nakliye araçlarının dönen ve hareket eden kısımlarındaki cıvatalar düzenli olarak kontrol edilerek gerektiğinde sıkılacaktır.</w:t>
      </w:r>
    </w:p>
    <w:p w14:paraId="3ACB566F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Lastik tekerlekli iş makinelerinde ve her türlü nakliye araçlarına ait lastik havaları kontrol edilerek ayarları yapılacaktır.</w:t>
      </w:r>
    </w:p>
    <w:p w14:paraId="25BFC421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Tel halat veya zincir vasıtasıyla yapılan çekme ve kaldırma işlerinde halat ve zincir yakınında durulmamalıdır. Bunlar kontrol edilmeden kaldırma işlemi yapılmamalıdır.</w:t>
      </w:r>
    </w:p>
    <w:p w14:paraId="48D3FDBB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Akaryakıt, yağ, oksijen, asetilen gibi yanıcı ve parlayıcı maddeler personel, malzeme ve teçhizatın bulunduğu yerlere ve yakınına konulmamalıdır. Bunların bulunduğu yerlere herkesin görebileceği şekilde uyarı levhaları konulacaktır.</w:t>
      </w:r>
    </w:p>
    <w:p w14:paraId="07B9BD50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Mobil yakıt ikmal ve yağlama tankları iş bitiminde bina ve vasıtalardan uzakta bir yere konulmalıdır.</w:t>
      </w:r>
    </w:p>
    <w:p w14:paraId="7BA05963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İş makinelerinin kepçeleri kamyonların damperlerinin kaldırılması durumunda bunların altına mutlaka takoz konulacaktır.</w:t>
      </w:r>
    </w:p>
    <w:p w14:paraId="51921510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316AF">
        <w:rPr>
          <w:rFonts w:ascii="Times New Roman" w:eastAsia="Calibri" w:hAnsi="Times New Roman"/>
        </w:rPr>
        <w:t>Kapalı alanlarda yapılacak tamir ve bakımlarda oluşacak egzoz gazlarına karşın mutlaka havalandırma sağlanmalıdır.</w:t>
      </w:r>
    </w:p>
    <w:p w14:paraId="6C3EE871" w14:textId="77777777" w:rsidR="00C316AF" w:rsidRPr="00C316AF" w:rsidRDefault="00C316AF" w:rsidP="00C316AF">
      <w:pPr>
        <w:pStyle w:val="ListeParagraf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16AF">
        <w:rPr>
          <w:rFonts w:ascii="Times New Roman" w:eastAsia="Calibri" w:hAnsi="Times New Roman"/>
        </w:rPr>
        <w:t>Elektrik kablolarının çekilmesi, tutulması gerektiği hallerde herhangi bir tehlikeye karşı koruyucu eldiven ve lastik ayakkabı kullanılır.</w:t>
      </w:r>
    </w:p>
    <w:p w14:paraId="44682AE4" w14:textId="77777777" w:rsidR="00BF3A1F" w:rsidRPr="00C316AF" w:rsidRDefault="00BF3A1F" w:rsidP="00C316AF"/>
    <w:sectPr w:rsidR="00BF3A1F" w:rsidRPr="00C316AF" w:rsidSect="00AB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5197" w14:textId="77777777" w:rsidR="00753377" w:rsidRDefault="00753377" w:rsidP="004252A9">
      <w:r>
        <w:separator/>
      </w:r>
    </w:p>
  </w:endnote>
  <w:endnote w:type="continuationSeparator" w:id="0">
    <w:p w14:paraId="0A84F417" w14:textId="77777777" w:rsidR="00753377" w:rsidRDefault="00753377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9C48" w14:textId="77777777" w:rsidR="003F282B" w:rsidRDefault="003F28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118"/>
      <w:gridCol w:w="2947"/>
    </w:tblGrid>
    <w:tr w:rsidR="003F282B" w:rsidRPr="003F59FC" w14:paraId="2E2A72AA" w14:textId="77777777" w:rsidTr="009E5FCD">
      <w:trPr>
        <w:trHeight w:val="747"/>
      </w:trPr>
      <w:tc>
        <w:tcPr>
          <w:tcW w:w="2977" w:type="dxa"/>
          <w:shd w:val="clear" w:color="auto" w:fill="auto"/>
        </w:tcPr>
        <w:p w14:paraId="285ADBEB" w14:textId="77777777" w:rsidR="003F282B" w:rsidRPr="003F59FC" w:rsidRDefault="003F282B" w:rsidP="003F282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HAZIRLAYAN</w:t>
          </w:r>
        </w:p>
        <w:p w14:paraId="40B38ADB" w14:textId="77777777" w:rsidR="003F282B" w:rsidRPr="003F59FC" w:rsidRDefault="003F282B" w:rsidP="003F282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42E2CE26" w14:textId="77777777" w:rsidR="003F282B" w:rsidRPr="003F59FC" w:rsidRDefault="003F282B" w:rsidP="003F282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120B5270" w14:textId="77777777" w:rsidR="003F282B" w:rsidRPr="003F59FC" w:rsidRDefault="003F282B" w:rsidP="003F282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3118" w:type="dxa"/>
          <w:shd w:val="clear" w:color="auto" w:fill="auto"/>
        </w:tcPr>
        <w:p w14:paraId="576642DE" w14:textId="77777777" w:rsidR="003F282B" w:rsidRPr="003F59FC" w:rsidRDefault="003F282B" w:rsidP="003F282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KONTROL EDEN</w:t>
          </w:r>
        </w:p>
      </w:tc>
      <w:tc>
        <w:tcPr>
          <w:tcW w:w="2947" w:type="dxa"/>
          <w:shd w:val="clear" w:color="auto" w:fill="auto"/>
        </w:tcPr>
        <w:p w14:paraId="092010A0" w14:textId="77777777" w:rsidR="003F282B" w:rsidRPr="003F59FC" w:rsidRDefault="003F282B" w:rsidP="003F282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ONAYLAYAN</w:t>
          </w:r>
        </w:p>
      </w:tc>
    </w:tr>
  </w:tbl>
  <w:p w14:paraId="406BC336" w14:textId="77777777"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28EC" w14:textId="77777777" w:rsidR="003F282B" w:rsidRDefault="003F28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A5D2" w14:textId="77777777" w:rsidR="00753377" w:rsidRDefault="00753377"/>
  </w:footnote>
  <w:footnote w:type="continuationSeparator" w:id="0">
    <w:p w14:paraId="67BEF020" w14:textId="77777777" w:rsidR="00753377" w:rsidRDefault="00753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CAB3" w14:textId="77777777" w:rsidR="003F282B" w:rsidRDefault="003F28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68E0" w14:textId="36319CD8"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08"/>
      <w:gridCol w:w="1476"/>
      <w:gridCol w:w="1252"/>
    </w:tblGrid>
    <w:tr w:rsidR="006A05D1" w:rsidRPr="00151E02" w14:paraId="28B14279" w14:textId="77777777" w:rsidTr="006A05D1">
      <w:trPr>
        <w:trHeight w:val="276"/>
      </w:trPr>
      <w:tc>
        <w:tcPr>
          <w:tcW w:w="1298" w:type="dxa"/>
          <w:vMerge w:val="restart"/>
          <w:vAlign w:val="center"/>
        </w:tcPr>
        <w:p w14:paraId="372B3C48" w14:textId="77777777"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7371E58F" wp14:editId="73808855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14:paraId="10B46702" w14:textId="66B55D0C" w:rsidR="00A4498A" w:rsidRPr="00BF3A1F" w:rsidRDefault="00FD36DA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T.C. </w:t>
          </w:r>
          <w:r w:rsidR="00A4498A"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73E06AD3" w14:textId="77777777" w:rsidR="006A05D1" w:rsidRPr="002E60EA" w:rsidRDefault="005013F1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5013F1">
            <w:rPr>
              <w:rFonts w:ascii="Times New Roman" w:hAnsi="Times New Roman" w:cs="Times New Roman"/>
              <w:b/>
            </w:rPr>
            <w:t>İŞ MAKİNALARI TEKNİK BAKIM VE KULLANMA TALİMATI</w:t>
          </w:r>
        </w:p>
      </w:tc>
      <w:tc>
        <w:tcPr>
          <w:tcW w:w="1511" w:type="dxa"/>
          <w:vAlign w:val="center"/>
        </w:tcPr>
        <w:p w14:paraId="036F1C37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14:paraId="589A0B53" w14:textId="1C5DB92D"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 w:rsidR="00FD36DA">
            <w:rPr>
              <w:rFonts w:ascii="Times New Roman" w:eastAsia="Times New Roman" w:hAnsi="Times New Roman"/>
              <w:snapToGrid w:val="0"/>
              <w:sz w:val="18"/>
              <w:szCs w:val="18"/>
            </w:rPr>
            <w:t>1</w:t>
          </w:r>
          <w:r w:rsidR="005013F1">
            <w:rPr>
              <w:rFonts w:ascii="Times New Roman" w:eastAsia="Times New Roman" w:hAnsi="Times New Roman"/>
              <w:snapToGrid w:val="0"/>
              <w:sz w:val="18"/>
              <w:szCs w:val="18"/>
            </w:rPr>
            <w:t>4</w:t>
          </w:r>
        </w:p>
      </w:tc>
    </w:tr>
    <w:tr w:rsidR="006A05D1" w:rsidRPr="00151E02" w14:paraId="3AFA534B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334FF533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1D7E65D1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1514D6EC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14:paraId="5B85E6F6" w14:textId="66231B8E" w:rsidR="006A05D1" w:rsidRPr="009A068A" w:rsidRDefault="00FD36DA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.2022</w:t>
          </w:r>
        </w:p>
      </w:tc>
    </w:tr>
    <w:tr w:rsidR="006A05D1" w:rsidRPr="00151E02" w14:paraId="6C00158E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305A3B9D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10ADC7EF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75DBE3C1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14:paraId="0FBD4B58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14:paraId="30273D0B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5A47D754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111C9D57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11CCD4B2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14:paraId="7A086C14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14:paraId="649DBA9D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6C5D998C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5DD885CC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5691B95A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71DA73EA" w14:textId="74DE78C7" w:rsidR="006A05D1" w:rsidRPr="00FD36DA" w:rsidRDefault="003B6403" w:rsidP="00FD36DA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A8389E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2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A8389E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2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20CF460" w14:textId="77777777"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CF14" w14:textId="77777777" w:rsidR="003F282B" w:rsidRDefault="003F28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FC1"/>
    <w:multiLevelType w:val="hybridMultilevel"/>
    <w:tmpl w:val="EC8407B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AE128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4A386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3E022F"/>
    <w:multiLevelType w:val="hybridMultilevel"/>
    <w:tmpl w:val="17E05088"/>
    <w:lvl w:ilvl="0" w:tplc="64DA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F121F"/>
    <w:multiLevelType w:val="hybridMultilevel"/>
    <w:tmpl w:val="8FDC4C66"/>
    <w:lvl w:ilvl="0" w:tplc="4F26D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D7B89"/>
    <w:multiLevelType w:val="hybridMultilevel"/>
    <w:tmpl w:val="378EBA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B25FF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D42819"/>
    <w:multiLevelType w:val="multilevel"/>
    <w:tmpl w:val="DCB80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E0F63"/>
    <w:multiLevelType w:val="hybridMultilevel"/>
    <w:tmpl w:val="EF8C8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FF37637"/>
    <w:multiLevelType w:val="hybridMultilevel"/>
    <w:tmpl w:val="87761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F3AC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AD7512"/>
    <w:multiLevelType w:val="hybridMultilevel"/>
    <w:tmpl w:val="16C28A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F08F8"/>
    <w:multiLevelType w:val="multilevel"/>
    <w:tmpl w:val="66320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2EE1BBE"/>
    <w:multiLevelType w:val="hybridMultilevel"/>
    <w:tmpl w:val="1786BAAA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C2D2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B3336D"/>
    <w:multiLevelType w:val="hybridMultilevel"/>
    <w:tmpl w:val="5324EA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07C6C"/>
    <w:multiLevelType w:val="hybridMultilevel"/>
    <w:tmpl w:val="985C6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80DEE"/>
    <w:multiLevelType w:val="hybridMultilevel"/>
    <w:tmpl w:val="1BCE248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CD257E"/>
    <w:multiLevelType w:val="hybridMultilevel"/>
    <w:tmpl w:val="2EBADCD4"/>
    <w:lvl w:ilvl="0" w:tplc="4F26DF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7825C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554FDE"/>
    <w:multiLevelType w:val="hybridMultilevel"/>
    <w:tmpl w:val="7E506B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20699">
    <w:abstractNumId w:val="19"/>
  </w:num>
  <w:num w:numId="2" w16cid:durableId="390156093">
    <w:abstractNumId w:val="20"/>
  </w:num>
  <w:num w:numId="3" w16cid:durableId="862592172">
    <w:abstractNumId w:val="15"/>
  </w:num>
  <w:num w:numId="4" w16cid:durableId="2040354519">
    <w:abstractNumId w:val="18"/>
  </w:num>
  <w:num w:numId="5" w16cid:durableId="673994926">
    <w:abstractNumId w:val="16"/>
  </w:num>
  <w:num w:numId="6" w16cid:durableId="1496651412">
    <w:abstractNumId w:val="11"/>
  </w:num>
  <w:num w:numId="7" w16cid:durableId="471412084">
    <w:abstractNumId w:val="22"/>
  </w:num>
  <w:num w:numId="8" w16cid:durableId="878321849">
    <w:abstractNumId w:val="26"/>
  </w:num>
  <w:num w:numId="9" w16cid:durableId="128978818">
    <w:abstractNumId w:val="31"/>
  </w:num>
  <w:num w:numId="10" w16cid:durableId="909316162">
    <w:abstractNumId w:val="38"/>
  </w:num>
  <w:num w:numId="11" w16cid:durableId="1741559363">
    <w:abstractNumId w:val="5"/>
  </w:num>
  <w:num w:numId="12" w16cid:durableId="1705590919">
    <w:abstractNumId w:val="14"/>
  </w:num>
  <w:num w:numId="13" w16cid:durableId="81419161">
    <w:abstractNumId w:val="7"/>
  </w:num>
  <w:num w:numId="14" w16cid:durableId="1284995404">
    <w:abstractNumId w:val="37"/>
  </w:num>
  <w:num w:numId="15" w16cid:durableId="1405763830">
    <w:abstractNumId w:val="32"/>
  </w:num>
  <w:num w:numId="16" w16cid:durableId="1047948444">
    <w:abstractNumId w:val="17"/>
  </w:num>
  <w:num w:numId="17" w16cid:durableId="433864165">
    <w:abstractNumId w:val="24"/>
  </w:num>
  <w:num w:numId="18" w16cid:durableId="2005474755">
    <w:abstractNumId w:val="3"/>
  </w:num>
  <w:num w:numId="19" w16cid:durableId="1046755331">
    <w:abstractNumId w:val="1"/>
  </w:num>
  <w:num w:numId="20" w16cid:durableId="1205557185">
    <w:abstractNumId w:val="30"/>
  </w:num>
  <w:num w:numId="21" w16cid:durableId="41638625">
    <w:abstractNumId w:val="2"/>
  </w:num>
  <w:num w:numId="22" w16cid:durableId="443622797">
    <w:abstractNumId w:val="40"/>
  </w:num>
  <w:num w:numId="23" w16cid:durableId="1146702831">
    <w:abstractNumId w:val="4"/>
  </w:num>
  <w:num w:numId="24" w16cid:durableId="695037017">
    <w:abstractNumId w:val="42"/>
  </w:num>
  <w:num w:numId="25" w16cid:durableId="130252194">
    <w:abstractNumId w:val="39"/>
  </w:num>
  <w:num w:numId="26" w16cid:durableId="709384506">
    <w:abstractNumId w:val="9"/>
  </w:num>
  <w:num w:numId="27" w16cid:durableId="1450589835">
    <w:abstractNumId w:val="8"/>
  </w:num>
  <w:num w:numId="28" w16cid:durableId="973945615">
    <w:abstractNumId w:val="6"/>
  </w:num>
  <w:num w:numId="29" w16cid:durableId="1766802006">
    <w:abstractNumId w:val="21"/>
  </w:num>
  <w:num w:numId="30" w16cid:durableId="904607315">
    <w:abstractNumId w:val="44"/>
  </w:num>
  <w:num w:numId="31" w16cid:durableId="1883512676">
    <w:abstractNumId w:val="34"/>
  </w:num>
  <w:num w:numId="32" w16cid:durableId="359402840">
    <w:abstractNumId w:val="33"/>
  </w:num>
  <w:num w:numId="33" w16cid:durableId="879631424">
    <w:abstractNumId w:val="0"/>
  </w:num>
  <w:num w:numId="34" w16cid:durableId="742795433">
    <w:abstractNumId w:val="27"/>
  </w:num>
  <w:num w:numId="35" w16cid:durableId="1741707964">
    <w:abstractNumId w:val="13"/>
  </w:num>
  <w:num w:numId="36" w16cid:durableId="564728618">
    <w:abstractNumId w:val="29"/>
  </w:num>
  <w:num w:numId="37" w16cid:durableId="136119269">
    <w:abstractNumId w:val="35"/>
  </w:num>
  <w:num w:numId="38" w16cid:durableId="511991590">
    <w:abstractNumId w:val="25"/>
  </w:num>
  <w:num w:numId="39" w16cid:durableId="554656783">
    <w:abstractNumId w:val="45"/>
  </w:num>
  <w:num w:numId="40" w16cid:durableId="1034232606">
    <w:abstractNumId w:val="23"/>
  </w:num>
  <w:num w:numId="41" w16cid:durableId="1045718699">
    <w:abstractNumId w:val="36"/>
  </w:num>
  <w:num w:numId="42" w16cid:durableId="1692947704">
    <w:abstractNumId w:val="41"/>
  </w:num>
  <w:num w:numId="43" w16cid:durableId="1731607892">
    <w:abstractNumId w:val="28"/>
  </w:num>
  <w:num w:numId="44" w16cid:durableId="1608809652">
    <w:abstractNumId w:val="10"/>
  </w:num>
  <w:num w:numId="45" w16cid:durableId="1692878599">
    <w:abstractNumId w:val="12"/>
  </w:num>
  <w:num w:numId="46" w16cid:durableId="71080525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zsDAyNzc2NTI1tjBV0lEKTi0uzszPAykwqgUA4ydnEywAAAA="/>
  </w:docVars>
  <w:rsids>
    <w:rsidRoot w:val="004252A9"/>
    <w:rsid w:val="00075671"/>
    <w:rsid w:val="000A65F9"/>
    <w:rsid w:val="000C0D8B"/>
    <w:rsid w:val="000C24A7"/>
    <w:rsid w:val="00111419"/>
    <w:rsid w:val="00114B41"/>
    <w:rsid w:val="0015113B"/>
    <w:rsid w:val="00176180"/>
    <w:rsid w:val="00180BC3"/>
    <w:rsid w:val="001A68F4"/>
    <w:rsid w:val="001B5B4C"/>
    <w:rsid w:val="001D1B35"/>
    <w:rsid w:val="00205574"/>
    <w:rsid w:val="002341E8"/>
    <w:rsid w:val="0029581E"/>
    <w:rsid w:val="002E4CA8"/>
    <w:rsid w:val="002E60EA"/>
    <w:rsid w:val="002F30E8"/>
    <w:rsid w:val="002F7FF5"/>
    <w:rsid w:val="00312BDA"/>
    <w:rsid w:val="0032748B"/>
    <w:rsid w:val="00393191"/>
    <w:rsid w:val="003B6403"/>
    <w:rsid w:val="003B75E3"/>
    <w:rsid w:val="003C698B"/>
    <w:rsid w:val="003E41E6"/>
    <w:rsid w:val="003F282B"/>
    <w:rsid w:val="004252A9"/>
    <w:rsid w:val="00427113"/>
    <w:rsid w:val="00433EA6"/>
    <w:rsid w:val="00450AE1"/>
    <w:rsid w:val="00454C30"/>
    <w:rsid w:val="004836B3"/>
    <w:rsid w:val="004A737C"/>
    <w:rsid w:val="004A77BD"/>
    <w:rsid w:val="004C064B"/>
    <w:rsid w:val="004D2606"/>
    <w:rsid w:val="005013F1"/>
    <w:rsid w:val="005015DA"/>
    <w:rsid w:val="00515263"/>
    <w:rsid w:val="00583C96"/>
    <w:rsid w:val="00611F63"/>
    <w:rsid w:val="0063153B"/>
    <w:rsid w:val="006330AE"/>
    <w:rsid w:val="0067431E"/>
    <w:rsid w:val="006833E6"/>
    <w:rsid w:val="006A05D1"/>
    <w:rsid w:val="006B1EB3"/>
    <w:rsid w:val="006C5273"/>
    <w:rsid w:val="0071777A"/>
    <w:rsid w:val="007223A6"/>
    <w:rsid w:val="00753377"/>
    <w:rsid w:val="00767526"/>
    <w:rsid w:val="00774E88"/>
    <w:rsid w:val="00786ECE"/>
    <w:rsid w:val="007A0600"/>
    <w:rsid w:val="007F2FD7"/>
    <w:rsid w:val="008017FB"/>
    <w:rsid w:val="00801FEF"/>
    <w:rsid w:val="00844673"/>
    <w:rsid w:val="00976B87"/>
    <w:rsid w:val="009A24F9"/>
    <w:rsid w:val="009C4AFF"/>
    <w:rsid w:val="009E1D14"/>
    <w:rsid w:val="009E5FCD"/>
    <w:rsid w:val="009F2ED3"/>
    <w:rsid w:val="00A13445"/>
    <w:rsid w:val="00A4498A"/>
    <w:rsid w:val="00A471F4"/>
    <w:rsid w:val="00A71EEB"/>
    <w:rsid w:val="00A8389E"/>
    <w:rsid w:val="00A84774"/>
    <w:rsid w:val="00AA562B"/>
    <w:rsid w:val="00AB20AA"/>
    <w:rsid w:val="00AB5E63"/>
    <w:rsid w:val="00AC4C6B"/>
    <w:rsid w:val="00AE1DC0"/>
    <w:rsid w:val="00BA1609"/>
    <w:rsid w:val="00BB5576"/>
    <w:rsid w:val="00BD55EF"/>
    <w:rsid w:val="00BF3A1F"/>
    <w:rsid w:val="00C015A8"/>
    <w:rsid w:val="00C04D20"/>
    <w:rsid w:val="00C316AF"/>
    <w:rsid w:val="00C63E8F"/>
    <w:rsid w:val="00C77A47"/>
    <w:rsid w:val="00C974BA"/>
    <w:rsid w:val="00CD5FD6"/>
    <w:rsid w:val="00D30A40"/>
    <w:rsid w:val="00D56A0E"/>
    <w:rsid w:val="00D83453"/>
    <w:rsid w:val="00DB484B"/>
    <w:rsid w:val="00DF5E02"/>
    <w:rsid w:val="00E4767C"/>
    <w:rsid w:val="00E53B01"/>
    <w:rsid w:val="00E5510B"/>
    <w:rsid w:val="00ED7D59"/>
    <w:rsid w:val="00F4609A"/>
    <w:rsid w:val="00F86796"/>
    <w:rsid w:val="00FC101F"/>
    <w:rsid w:val="00FD36DA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DA9AB"/>
  <w15:docId w15:val="{EB752326-9B0A-4615-9FB9-4AD8A2C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Safak Ozsarac</cp:lastModifiedBy>
  <cp:revision>5</cp:revision>
  <dcterms:created xsi:type="dcterms:W3CDTF">2022-08-26T07:02:00Z</dcterms:created>
  <dcterms:modified xsi:type="dcterms:W3CDTF">2022-10-08T07:42:00Z</dcterms:modified>
</cp:coreProperties>
</file>