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85" w:rsidRPr="00EB2650" w:rsidRDefault="000B7E85" w:rsidP="00F91B8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BİRİNCİ BÖLÜM</w:t>
      </w:r>
    </w:p>
    <w:p w:rsidR="000B7E85" w:rsidRPr="00EB2650" w:rsidRDefault="000B7E85" w:rsidP="00F91B8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Başlangıç Hükümleri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Amaç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MADDE 1 –</w:t>
      </w:r>
      <w:r w:rsidRPr="00EB2650">
        <w:rPr>
          <w:rFonts w:ascii="Times New Roman" w:hAnsi="Times New Roman"/>
          <w:sz w:val="24"/>
          <w:szCs w:val="24"/>
        </w:rPr>
        <w:t xml:space="preserve"> (1) Bu Politikanın amacı, Batman Üniversitesi bünyesindeki kütüphanelerden ilişik kesme işlemlerinin usul ve esaslarını belirlemek; öğrenciler ve personel için mezuniyet, ayrılış ve geçici ayrılış süreçlerinde kütüphane yükümlülüklerinin tam ve doğru şekilde yerine getirilmesini sağlamaktır.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Kapsam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MADDE 2 –</w:t>
      </w:r>
      <w:r w:rsidRPr="00EB2650">
        <w:rPr>
          <w:rFonts w:ascii="Times New Roman" w:hAnsi="Times New Roman"/>
          <w:sz w:val="24"/>
          <w:szCs w:val="24"/>
        </w:rPr>
        <w:t xml:space="preserve"> (1) Bu Politika; Batman Üniversitesi öğrencileri, akademik ve idari personeli ile kütüphane kullanıcılarına uygulanacak ilişik kesme süreçlerini; başvuru kanallarını; sorumlu birimleri; süre, belge ve onay akışını kapsar.</w:t>
      </w:r>
    </w:p>
    <w:p w:rsidR="000B7E85" w:rsidRPr="00EB2650" w:rsidRDefault="000B7E85" w:rsidP="00F91B8F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Dayanak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MADDE 3 –</w:t>
      </w:r>
      <w:r w:rsidRPr="00EB2650">
        <w:rPr>
          <w:rFonts w:ascii="Times New Roman" w:hAnsi="Times New Roman"/>
          <w:sz w:val="24"/>
          <w:szCs w:val="24"/>
        </w:rPr>
        <w:t xml:space="preserve"> (1) Bu Politika, </w:t>
      </w:r>
      <w:r w:rsidRPr="00154317">
        <w:rPr>
          <w:rFonts w:ascii="Times New Roman" w:hAnsi="Times New Roman"/>
          <w:sz w:val="24"/>
          <w:szCs w:val="24"/>
        </w:rPr>
        <w:t>2547 sayılı Yükseköğretim Kanunu; 2809 sayılı Kanun ve 124 sayılı KHK’nın 26 ve 33. maddeleri; Batman Üniversitesi Kütüphane Hizmetleri Yönergesi</w:t>
      </w:r>
      <w:r>
        <w:rPr>
          <w:rFonts w:ascii="Times New Roman" w:hAnsi="Times New Roman"/>
          <w:sz w:val="24"/>
          <w:szCs w:val="24"/>
        </w:rPr>
        <w:t>ne dayanılarak</w:t>
      </w:r>
      <w:r w:rsidRPr="00EB2650">
        <w:rPr>
          <w:rFonts w:ascii="Times New Roman" w:hAnsi="Times New Roman"/>
          <w:sz w:val="24"/>
          <w:szCs w:val="24"/>
        </w:rPr>
        <w:t xml:space="preserve"> hazırlanmıştır.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Tanımlar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MADDE 4 –</w:t>
      </w:r>
      <w:r w:rsidRPr="00EB2650">
        <w:rPr>
          <w:rFonts w:ascii="Times New Roman" w:hAnsi="Times New Roman"/>
          <w:sz w:val="24"/>
          <w:szCs w:val="24"/>
        </w:rPr>
        <w:t xml:space="preserve"> (1) Bu Politikada geçen kavramlardan: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a) İlişik Kesme: Kullanıcının kütüphane ile tüm mali ve materyal yükümlülüklerini tamamlayarak ayrılışının resmî olarak onaylanmasını,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b) Kullanıcı: Batman Üniversitesi öğrencileri ile akademik ve idari personeli,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c) Kütüphane Yükümlülüğü: Üzerinde iade edilmemiş materyal, gecikme ücreti/cezası veya hasar/kayıp bedeli bulunması hâlini,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ç) Başvuru Kanalları: Öğrenci/Personel bilgi sistemi üzerinden başvuru, kütüphane otomasyonundan çevrimiçi talep, danışma/ödünç birimine şahsen başvuru ve telefon/e‑posta kanallarını,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d) Onay: Kütüphane tarafından ilişik kesme uygunluk işaretinin sistem üzerinde verilmesini ifade eder.</w:t>
      </w:r>
    </w:p>
    <w:p w:rsidR="000B7E85" w:rsidRPr="00EB2650" w:rsidRDefault="000B7E85" w:rsidP="00F91B8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İKİNCİ BÖLÜM</w:t>
      </w:r>
    </w:p>
    <w:p w:rsidR="000B7E85" w:rsidRPr="00EB2650" w:rsidRDefault="000B7E85" w:rsidP="00F91B8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Esas Hükümler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Genel İlkeler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MADDE 5 –</w:t>
      </w:r>
      <w:r w:rsidRPr="00EB2650">
        <w:rPr>
          <w:rFonts w:ascii="Times New Roman" w:hAnsi="Times New Roman"/>
          <w:sz w:val="24"/>
          <w:szCs w:val="24"/>
        </w:rPr>
        <w:t xml:space="preserve"> (1) İlişik kesme işlemleri, kütüphane kaynaklarının korunması ve kurumsal iş akışının hızlandırılması amacıyla yürütülür.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(2) İşlemler eşitlik, açıklık ve hesap verebilirlik ilkelerine uygun olarak yürütülür.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(3) Kişisel veriler ilgili mevzuata uygun şekilde işlenir ve saklanır.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(4) Onay süreci; kullanıcı hesabında iade edilmemiş materyal ve tahakkuk etmiş borç bulunmaması şartına bağlıdır.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Başvuru ve Onay Süreci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MADDE 6 –</w:t>
      </w:r>
      <w:r w:rsidRPr="00EB2650">
        <w:rPr>
          <w:rFonts w:ascii="Times New Roman" w:hAnsi="Times New Roman"/>
          <w:sz w:val="24"/>
          <w:szCs w:val="24"/>
        </w:rPr>
        <w:t xml:space="preserve"> (1) Öğrenci için başvuru kanalları: (a) Öğrenci bilgi sistemi üzerinden ilişik kesme talebi, (b) kütüphane otomasyonundan çevrimiçi talep, (c) kütüphane danışma/ödünç birimine şahsen başvuru.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lastRenderedPageBreak/>
        <w:t>(2) Personel için başvuru kanalları: (a) Personel Dairesi süreçleri kapsamında kütüphane onayı talebi, (b) kütüphane otomasyonundan çevrimiçi talep, (c) danışma/ödünç birimine şahsen başvuru.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(3) Kütüphane, talebi almasını takiben en geç iki (2) iş günü içinde kullanıcı hesabını kontrol eder, varsa eksiklikleri kullanıcıya bildirir.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(4) Üzerinde materyal/borç bulunmayan kullanıcı için sistemde onay verilir; gerekli hâllerde ıslak imzalı/basılı belge düzenlenir.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Belgeler ve Yükümlülükler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MADDE 7 –</w:t>
      </w:r>
      <w:r w:rsidRPr="00EB2650">
        <w:rPr>
          <w:rFonts w:ascii="Times New Roman" w:hAnsi="Times New Roman"/>
          <w:sz w:val="24"/>
          <w:szCs w:val="24"/>
        </w:rPr>
        <w:t xml:space="preserve"> (1) Öğrenciler; mezuniyet, kayıt sildirme veya kurumdan ayrılış işlemleri öncesinde kütüphane ile ilişiklerinin bulunmadığına dair onay almakla yükümlüdür.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(2) Akademik ve idari personel; emeklilik, istifa, görevden ayrılış veya uzun süreli izin hâllerinde ilişik kesme işlemlerini tamamlamadan ayrılış yapamaz.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(3) Kütüphane onayı bulunmayan öğrenciye diploma/çıkış belgesi teslim edilmez; onayı bulunmayan personelin ayrılış işlemleri tamamlanmaz.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(4) İade edilmemiş materyal, hasar veya kayıp hâlinde bedel tahsili yapılmadan onay verilemez.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Özel Durumlar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MADDE 8 –</w:t>
      </w:r>
      <w:r w:rsidRPr="00EB2650">
        <w:rPr>
          <w:rFonts w:ascii="Times New Roman" w:hAnsi="Times New Roman"/>
          <w:sz w:val="24"/>
          <w:szCs w:val="24"/>
        </w:rPr>
        <w:t xml:space="preserve"> (1) Kayıp materyal: Eserin güncel temin bedeli veya eşdeğeri, işlem/işçilik ve gecikme ücretleriyle birlikte tahsil edilir.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(2) Hasarlı materyal: Onarım mümkünse onarım bedeli; mümkün değilse kayıp işlemi uygulanır.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(3) Nadir eser/rezerv/KKK materyalinde kayıp/hasar bedelleri koleksiyon politikasına göre hesaplanır.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 xml:space="preserve">(4) </w:t>
      </w:r>
      <w:proofErr w:type="spellStart"/>
      <w:r w:rsidRPr="00EB2650">
        <w:rPr>
          <w:rFonts w:ascii="Times New Roman" w:hAnsi="Times New Roman"/>
          <w:sz w:val="24"/>
          <w:szCs w:val="24"/>
        </w:rPr>
        <w:t>Kütüphanelerarası</w:t>
      </w:r>
      <w:proofErr w:type="spellEnd"/>
      <w:r w:rsidRPr="00EB2650">
        <w:rPr>
          <w:rFonts w:ascii="Times New Roman" w:hAnsi="Times New Roman"/>
          <w:sz w:val="24"/>
          <w:szCs w:val="24"/>
        </w:rPr>
        <w:t xml:space="preserve"> ödünç (ILL) materyalinde bedel ve koşullar, ödünç veren kurum şartlarına göre uygulanır.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İş Birliği ve Koordinasyon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MADDE 9 –</w:t>
      </w:r>
      <w:r w:rsidRPr="00EB2650">
        <w:rPr>
          <w:rFonts w:ascii="Times New Roman" w:hAnsi="Times New Roman"/>
          <w:sz w:val="24"/>
          <w:szCs w:val="24"/>
        </w:rPr>
        <w:t xml:space="preserve"> (1) İlişik kesme süreçleri, Kütüphane ve Dokümantasyon Daire Başkanlığı koordinasyonunda; Öğrenci İşleri Daire Başkanlığı ve Personel Dairesi Başkanlığı iş birliğiyle yürütülür.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 xml:space="preserve">(2) Bilgi sistemleri arası </w:t>
      </w:r>
      <w:proofErr w:type="gramStart"/>
      <w:r w:rsidRPr="00EB2650">
        <w:rPr>
          <w:rFonts w:ascii="Times New Roman" w:hAnsi="Times New Roman"/>
          <w:sz w:val="24"/>
          <w:szCs w:val="24"/>
        </w:rPr>
        <w:t>entegrasyon</w:t>
      </w:r>
      <w:proofErr w:type="gramEnd"/>
      <w:r w:rsidRPr="00EB2650">
        <w:rPr>
          <w:rFonts w:ascii="Times New Roman" w:hAnsi="Times New Roman"/>
          <w:sz w:val="24"/>
          <w:szCs w:val="24"/>
        </w:rPr>
        <w:t xml:space="preserve"> mevcutsa onaylar elektronik ortamda paylaşılır; değilse yazılı/ıslak imzalı belge iletilir.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İletişim Kanalları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MADDE 10 –</w:t>
      </w:r>
      <w:r w:rsidRPr="00EB2650">
        <w:rPr>
          <w:rFonts w:ascii="Times New Roman" w:hAnsi="Times New Roman"/>
          <w:sz w:val="24"/>
          <w:szCs w:val="24"/>
        </w:rPr>
        <w:t xml:space="preserve"> (1) Kullanıcılar; web tabanlı form, e‑posta ve telefon yoluyla bilgi alabilir ve başvuru yapabilir.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(2) Telefonla danışma mesai saatleri içinde verilir; e‑posta talepleri en geç üç (3) iş günü içinde yanıtlanır.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Kayıt, Raporlama ve Denetim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MADDE 11 –</w:t>
      </w:r>
      <w:r w:rsidRPr="00EB2650">
        <w:rPr>
          <w:rFonts w:ascii="Times New Roman" w:hAnsi="Times New Roman"/>
          <w:sz w:val="24"/>
          <w:szCs w:val="24"/>
        </w:rPr>
        <w:t xml:space="preserve"> (1) Tüm ilişik kesme talepleri ve sonuçları kayıt altına alınır.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(2) Dönemsel istatistikler yıllık faaliyet raporuna dâhil edilir.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(3) Süreçler iç denetim ve kalite güvence mekanizmaları kapsamında düzenli olarak gözden geçirilir.</w:t>
      </w:r>
    </w:p>
    <w:p w:rsidR="000B7E85" w:rsidRPr="00EB2650" w:rsidRDefault="000B7E85" w:rsidP="00F91B8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ÜÇÜNCÜ BÖLÜM</w:t>
      </w:r>
    </w:p>
    <w:p w:rsidR="000B7E85" w:rsidRPr="00EB2650" w:rsidRDefault="000B7E85" w:rsidP="00F91B8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sz w:val="24"/>
          <w:szCs w:val="24"/>
        </w:rPr>
        <w:t>Çeşitli ve Son Hükümler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Yürürlük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lastRenderedPageBreak/>
        <w:t>MADDE 12 –</w:t>
      </w:r>
      <w:r w:rsidRPr="00EB2650">
        <w:rPr>
          <w:rFonts w:ascii="Times New Roman" w:hAnsi="Times New Roman"/>
          <w:sz w:val="24"/>
          <w:szCs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113398">
        <w:rPr>
          <w:rFonts w:ascii="Times New Roman" w:hAnsi="Times New Roman"/>
          <w:sz w:val="24"/>
        </w:rPr>
        <w:t>Bu Politika, Batman Üniversitesi Kütüphane ve Dokümantasyon Daire Başkanlığı tarafından yayımlandığı tarihte yürürlüğe girer.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650">
        <w:rPr>
          <w:rFonts w:ascii="Times New Roman" w:hAnsi="Times New Roman"/>
          <w:b/>
          <w:sz w:val="24"/>
          <w:szCs w:val="24"/>
        </w:rPr>
        <w:t>Yürütme</w:t>
      </w:r>
    </w:p>
    <w:p w:rsidR="000B7E85" w:rsidRPr="008245DF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EB2650">
        <w:rPr>
          <w:rFonts w:ascii="Times New Roman" w:hAnsi="Times New Roman"/>
          <w:b/>
          <w:sz w:val="24"/>
          <w:szCs w:val="24"/>
        </w:rPr>
        <w:t>MADDE 13 –</w:t>
      </w:r>
      <w:r w:rsidRPr="00EB2650">
        <w:rPr>
          <w:rFonts w:ascii="Times New Roman" w:hAnsi="Times New Roman"/>
          <w:sz w:val="24"/>
          <w:szCs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 xml:space="preserve">Bu Politika hükümlerini Batman Üniversitesi </w:t>
      </w:r>
      <w:r>
        <w:rPr>
          <w:rFonts w:ascii="Times New Roman" w:hAnsi="Times New Roman"/>
          <w:sz w:val="24"/>
        </w:rPr>
        <w:t>Kütüphane ve Dokümantasyon Daire Başkanı</w:t>
      </w:r>
      <w:r w:rsidRPr="008245DF">
        <w:rPr>
          <w:rFonts w:ascii="Times New Roman" w:hAnsi="Times New Roman"/>
          <w:sz w:val="24"/>
        </w:rPr>
        <w:t xml:space="preserve"> yürütür.</w:t>
      </w:r>
    </w:p>
    <w:p w:rsidR="000B7E85" w:rsidRPr="00EB2650" w:rsidRDefault="000B7E85" w:rsidP="00F91B8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BF5" w:rsidRPr="000B7E85" w:rsidRDefault="00126BF5" w:rsidP="00F91B8F">
      <w:pPr>
        <w:spacing w:before="120" w:after="120" w:line="240" w:lineRule="auto"/>
      </w:pPr>
    </w:p>
    <w:sectPr w:rsidR="00126BF5" w:rsidRPr="000B7E85" w:rsidSect="002F7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B4" w:rsidRDefault="005519B4" w:rsidP="004B3CFE">
      <w:pPr>
        <w:spacing w:after="0" w:line="240" w:lineRule="auto"/>
      </w:pPr>
      <w:r>
        <w:separator/>
      </w:r>
    </w:p>
  </w:endnote>
  <w:endnote w:type="continuationSeparator" w:id="0">
    <w:p w:rsidR="005519B4" w:rsidRDefault="005519B4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B8F" w:rsidRDefault="00F91B8F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9"/>
      <w:gridCol w:w="3587"/>
      <w:gridCol w:w="3586"/>
    </w:tblGrid>
    <w:tr w:rsidR="003F59FC" w:rsidRPr="002F7323" w:rsidTr="002F7323">
      <w:trPr>
        <w:trHeight w:val="747"/>
      </w:trPr>
      <w:tc>
        <w:tcPr>
          <w:tcW w:w="1667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HAZIRLAYAN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KONTROL EDEN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ONAYLAYAN</w:t>
          </w:r>
        </w:p>
      </w:tc>
    </w:tr>
  </w:tbl>
  <w:p w:rsidR="003332C0" w:rsidRDefault="003332C0" w:rsidP="004C7EEF">
    <w:pPr>
      <w:pStyle w:val="Altbilgi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B8F" w:rsidRDefault="00F91B8F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B4" w:rsidRDefault="005519B4" w:rsidP="004B3CFE">
      <w:pPr>
        <w:spacing w:after="0" w:line="240" w:lineRule="auto"/>
      </w:pPr>
      <w:r>
        <w:separator/>
      </w:r>
    </w:p>
  </w:footnote>
  <w:footnote w:type="continuationSeparator" w:id="0">
    <w:p w:rsidR="005519B4" w:rsidRDefault="005519B4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B8F" w:rsidRDefault="00F91B8F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73"/>
      <w:gridCol w:w="5203"/>
      <w:gridCol w:w="1794"/>
      <w:gridCol w:w="409"/>
      <w:gridCol w:w="1483"/>
    </w:tblGrid>
    <w:tr w:rsidR="002F7323" w:rsidRPr="002F7323" w:rsidTr="002F7323">
      <w:trPr>
        <w:trHeight w:val="283"/>
      </w:trPr>
      <w:tc>
        <w:tcPr>
          <w:tcW w:w="853" w:type="pct"/>
          <w:vMerge w:val="restart"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bookmarkStart w:id="0" w:name="_GoBack"/>
          <w:r w:rsidRPr="002F7323">
            <w:rPr>
              <w:rFonts w:ascii="Times New Roman" w:hAnsi="Times New Roman"/>
              <w:noProof/>
              <w:snapToGrid w:val="0"/>
              <w:sz w:val="20"/>
              <w:szCs w:val="20"/>
              <w:lang w:eastAsia="tr-TR"/>
            </w:rPr>
            <w:drawing>
              <wp:inline distT="0" distB="0" distL="0" distR="0">
                <wp:extent cx="1052195" cy="845185"/>
                <wp:effectExtent l="0" t="0" r="0" b="0"/>
                <wp:docPr id="14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T.C.</w:t>
          </w:r>
        </w:p>
        <w:p w:rsidR="00060128" w:rsidRPr="00D45B06" w:rsidRDefault="002F47D5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BATMAN ÜNİVERSİ</w:t>
          </w:r>
          <w:r w:rsidR="00060128" w:rsidRPr="00D45B06">
            <w:rPr>
              <w:rFonts w:ascii="Times New Roman" w:hAnsi="Times New Roman"/>
              <w:b/>
              <w:sz w:val="24"/>
            </w:rPr>
            <w:t>TES</w:t>
          </w:r>
          <w:r>
            <w:rPr>
              <w:rFonts w:ascii="Times New Roman" w:hAnsi="Times New Roman"/>
              <w:b/>
              <w:sz w:val="24"/>
            </w:rPr>
            <w:t>İ</w:t>
          </w:r>
        </w:p>
        <w:p w:rsidR="00457CE0" w:rsidRPr="00A21C8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A21C88">
            <w:rPr>
              <w:rFonts w:ascii="Times New Roman" w:hAnsi="Times New Roman"/>
              <w:b/>
              <w:sz w:val="24"/>
            </w:rPr>
            <w:t>Kütüphane ve Dokümantasyon Daire Başkanlığı</w:t>
          </w:r>
        </w:p>
        <w:p w:rsidR="002F7323" w:rsidRPr="00B51DEF" w:rsidRDefault="000B7E85" w:rsidP="000B7E8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B2650">
            <w:rPr>
              <w:rFonts w:ascii="Times New Roman" w:hAnsi="Times New Roman"/>
              <w:b/>
              <w:sz w:val="24"/>
              <w:szCs w:val="24"/>
            </w:rPr>
            <w:t>İlişik Kesme İşlemleri Politikası</w:t>
          </w: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F91B8F" w:rsidP="00113398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PO-017</w:t>
          </w:r>
        </w:p>
      </w:tc>
    </w:tr>
    <w:bookmarkEnd w:id="0"/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F91B8F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05.12.2025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11339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F91B8F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F7323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F91B8F">
            <w:rPr>
              <w:rFonts w:ascii="Times New Roman" w:hAnsi="Times New Roman"/>
              <w:noProof/>
              <w:sz w:val="20"/>
              <w:szCs w:val="20"/>
            </w:rPr>
            <w:t>3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Pr="002F7323" w:rsidRDefault="003332C0" w:rsidP="004C7EEF">
    <w:pPr>
      <w:pStyle w:val="stbilgi"/>
      <w:spacing w:after="0" w:line="240" w:lineRule="auto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B8F" w:rsidRDefault="00F91B8F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64AD"/>
    <w:multiLevelType w:val="hybridMultilevel"/>
    <w:tmpl w:val="323C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2FF"/>
    <w:multiLevelType w:val="hybridMultilevel"/>
    <w:tmpl w:val="3258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510"/>
    <w:multiLevelType w:val="hybridMultilevel"/>
    <w:tmpl w:val="1890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F2C"/>
    <w:multiLevelType w:val="hybridMultilevel"/>
    <w:tmpl w:val="3C480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rAUAUjPr0CwAAAA="/>
  </w:docVars>
  <w:rsids>
    <w:rsidRoot w:val="00126BF5"/>
    <w:rsid w:val="00020BF9"/>
    <w:rsid w:val="00040865"/>
    <w:rsid w:val="0004090E"/>
    <w:rsid w:val="00055671"/>
    <w:rsid w:val="00060128"/>
    <w:rsid w:val="000A25FE"/>
    <w:rsid w:val="000B0BFE"/>
    <w:rsid w:val="000B53EF"/>
    <w:rsid w:val="000B7E85"/>
    <w:rsid w:val="000D7152"/>
    <w:rsid w:val="000F1425"/>
    <w:rsid w:val="00110CB6"/>
    <w:rsid w:val="00113398"/>
    <w:rsid w:val="00115D9C"/>
    <w:rsid w:val="00126BF5"/>
    <w:rsid w:val="00160259"/>
    <w:rsid w:val="001721F8"/>
    <w:rsid w:val="001E6287"/>
    <w:rsid w:val="001F431E"/>
    <w:rsid w:val="002675FC"/>
    <w:rsid w:val="002F29B4"/>
    <w:rsid w:val="002F47D5"/>
    <w:rsid w:val="002F7323"/>
    <w:rsid w:val="003039A4"/>
    <w:rsid w:val="00306D5D"/>
    <w:rsid w:val="003332C0"/>
    <w:rsid w:val="003572F2"/>
    <w:rsid w:val="00362F71"/>
    <w:rsid w:val="00364BCE"/>
    <w:rsid w:val="003E46B7"/>
    <w:rsid w:val="003F59FC"/>
    <w:rsid w:val="00406BE2"/>
    <w:rsid w:val="00413657"/>
    <w:rsid w:val="00413CA0"/>
    <w:rsid w:val="004548C2"/>
    <w:rsid w:val="00457CE0"/>
    <w:rsid w:val="004A1835"/>
    <w:rsid w:val="004B3CFE"/>
    <w:rsid w:val="004C7EEF"/>
    <w:rsid w:val="005415ED"/>
    <w:rsid w:val="005519B4"/>
    <w:rsid w:val="005759E4"/>
    <w:rsid w:val="005D5568"/>
    <w:rsid w:val="005E713B"/>
    <w:rsid w:val="0061711F"/>
    <w:rsid w:val="0062738C"/>
    <w:rsid w:val="00633910"/>
    <w:rsid w:val="008A0BFD"/>
    <w:rsid w:val="00910DE7"/>
    <w:rsid w:val="009216C9"/>
    <w:rsid w:val="00933CE4"/>
    <w:rsid w:val="009B10CD"/>
    <w:rsid w:val="009E0B3F"/>
    <w:rsid w:val="00A93ADF"/>
    <w:rsid w:val="00AA2250"/>
    <w:rsid w:val="00AF57D0"/>
    <w:rsid w:val="00B472ED"/>
    <w:rsid w:val="00B51DEF"/>
    <w:rsid w:val="00B911F9"/>
    <w:rsid w:val="00B95D82"/>
    <w:rsid w:val="00BE6586"/>
    <w:rsid w:val="00C02AD8"/>
    <w:rsid w:val="00C85D1F"/>
    <w:rsid w:val="00CB1E50"/>
    <w:rsid w:val="00D2700C"/>
    <w:rsid w:val="00D31373"/>
    <w:rsid w:val="00D92BFF"/>
    <w:rsid w:val="00DB59F9"/>
    <w:rsid w:val="00DB70C6"/>
    <w:rsid w:val="00E74B65"/>
    <w:rsid w:val="00ED588E"/>
    <w:rsid w:val="00F35B70"/>
    <w:rsid w:val="00F90651"/>
    <w:rsid w:val="00F91B8F"/>
    <w:rsid w:val="00FB2FCB"/>
    <w:rsid w:val="00FE1CE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47745"/>
  <w15:chartTrackingRefBased/>
  <w15:docId w15:val="{4C024CB1-1F95-4E87-8658-53CDFF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1339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13398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457CE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 Bayram</cp:lastModifiedBy>
  <cp:revision>2</cp:revision>
  <cp:lastPrinted>2018-06-29T10:48:00Z</cp:lastPrinted>
  <dcterms:created xsi:type="dcterms:W3CDTF">2025-12-05T10:17:00Z</dcterms:created>
  <dcterms:modified xsi:type="dcterms:W3CDTF">2025-12-05T10:17:00Z</dcterms:modified>
</cp:coreProperties>
</file>