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1E" w:rsidRPr="0073317F" w:rsidRDefault="002F031E" w:rsidP="002F031E">
      <w:pPr>
        <w:spacing w:before="70"/>
        <w:ind w:left="736" w:right="733"/>
        <w:jc w:val="center"/>
        <w:rPr>
          <w:rFonts w:ascii="Times New Roman" w:hAnsi="Times New Roman" w:cs="Times New Roman"/>
          <w:b/>
          <w:sz w:val="24"/>
          <w:szCs w:val="24"/>
        </w:rPr>
      </w:pPr>
      <w:r w:rsidRPr="0073317F">
        <w:rPr>
          <w:rFonts w:ascii="Times New Roman" w:hAnsi="Times New Roman" w:cs="Times New Roman"/>
          <w:b/>
          <w:sz w:val="24"/>
          <w:szCs w:val="24"/>
        </w:rPr>
        <w:t>T.C</w:t>
      </w:r>
    </w:p>
    <w:p w:rsidR="002F031E" w:rsidRPr="0073317F" w:rsidRDefault="002F031E" w:rsidP="002F031E">
      <w:pPr>
        <w:ind w:left="734" w:right="733"/>
        <w:jc w:val="center"/>
        <w:rPr>
          <w:rFonts w:ascii="Times New Roman" w:hAnsi="Times New Roman" w:cs="Times New Roman"/>
          <w:b/>
          <w:sz w:val="24"/>
          <w:szCs w:val="24"/>
        </w:rPr>
      </w:pPr>
      <w:r w:rsidRPr="0073317F">
        <w:rPr>
          <w:rFonts w:ascii="Times New Roman" w:hAnsi="Times New Roman" w:cs="Times New Roman"/>
          <w:b/>
          <w:sz w:val="24"/>
          <w:szCs w:val="24"/>
        </w:rPr>
        <w:t>BATMAN</w:t>
      </w:r>
      <w:r w:rsidRPr="0073317F">
        <w:rPr>
          <w:rFonts w:ascii="Times New Roman" w:hAnsi="Times New Roman" w:cs="Times New Roman"/>
          <w:b/>
          <w:spacing w:val="-5"/>
          <w:sz w:val="24"/>
          <w:szCs w:val="24"/>
        </w:rPr>
        <w:t xml:space="preserve"> </w:t>
      </w:r>
      <w:r w:rsidRPr="0073317F">
        <w:rPr>
          <w:rFonts w:ascii="Times New Roman" w:hAnsi="Times New Roman" w:cs="Times New Roman"/>
          <w:b/>
          <w:sz w:val="24"/>
          <w:szCs w:val="24"/>
        </w:rPr>
        <w:t>ÜNİVERSİTESİ</w:t>
      </w:r>
    </w:p>
    <w:p w:rsidR="002F031E" w:rsidRPr="0073317F" w:rsidRDefault="002F031E" w:rsidP="002F031E">
      <w:pPr>
        <w:ind w:left="735" w:right="733"/>
        <w:jc w:val="center"/>
        <w:rPr>
          <w:rFonts w:ascii="Times New Roman" w:hAnsi="Times New Roman" w:cs="Times New Roman"/>
          <w:b/>
          <w:sz w:val="24"/>
          <w:szCs w:val="24"/>
        </w:rPr>
      </w:pPr>
      <w:r w:rsidRPr="0073317F">
        <w:rPr>
          <w:rFonts w:ascii="Times New Roman" w:hAnsi="Times New Roman" w:cs="Times New Roman"/>
          <w:b/>
          <w:sz w:val="24"/>
          <w:szCs w:val="24"/>
        </w:rPr>
        <w:t>LİSANSÜSTÜ</w:t>
      </w:r>
      <w:r w:rsidRPr="0073317F">
        <w:rPr>
          <w:rFonts w:ascii="Times New Roman" w:hAnsi="Times New Roman" w:cs="Times New Roman"/>
          <w:b/>
          <w:spacing w:val="-5"/>
          <w:sz w:val="24"/>
          <w:szCs w:val="24"/>
        </w:rPr>
        <w:t xml:space="preserve"> </w:t>
      </w:r>
      <w:r w:rsidRPr="0073317F">
        <w:rPr>
          <w:rFonts w:ascii="Times New Roman" w:hAnsi="Times New Roman" w:cs="Times New Roman"/>
          <w:b/>
          <w:sz w:val="24"/>
          <w:szCs w:val="24"/>
        </w:rPr>
        <w:t>DANIŞMAN</w:t>
      </w:r>
      <w:r>
        <w:rPr>
          <w:rFonts w:ascii="Times New Roman" w:hAnsi="Times New Roman" w:cs="Times New Roman"/>
          <w:b/>
          <w:spacing w:val="-6"/>
          <w:sz w:val="24"/>
          <w:szCs w:val="24"/>
        </w:rPr>
        <w:t xml:space="preserve"> </w:t>
      </w:r>
      <w:r w:rsidRPr="0073317F">
        <w:rPr>
          <w:rFonts w:ascii="Times New Roman" w:hAnsi="Times New Roman" w:cs="Times New Roman"/>
          <w:b/>
          <w:sz w:val="24"/>
          <w:szCs w:val="24"/>
        </w:rPr>
        <w:t>ATAMA</w:t>
      </w:r>
      <w:r w:rsidRPr="0073317F">
        <w:rPr>
          <w:rFonts w:ascii="Times New Roman" w:hAnsi="Times New Roman" w:cs="Times New Roman"/>
          <w:b/>
          <w:spacing w:val="-6"/>
          <w:sz w:val="24"/>
          <w:szCs w:val="24"/>
        </w:rPr>
        <w:t xml:space="preserve"> </w:t>
      </w:r>
      <w:r w:rsidRPr="0073317F">
        <w:rPr>
          <w:rFonts w:ascii="Times New Roman" w:hAnsi="Times New Roman" w:cs="Times New Roman"/>
          <w:b/>
          <w:sz w:val="24"/>
          <w:szCs w:val="24"/>
        </w:rPr>
        <w:t>VE</w:t>
      </w:r>
      <w:r w:rsidRPr="0073317F">
        <w:rPr>
          <w:rFonts w:ascii="Times New Roman" w:hAnsi="Times New Roman" w:cs="Times New Roman"/>
          <w:b/>
          <w:spacing w:val="-5"/>
          <w:sz w:val="24"/>
          <w:szCs w:val="24"/>
        </w:rPr>
        <w:t xml:space="preserve"> </w:t>
      </w:r>
      <w:r w:rsidRPr="0073317F">
        <w:rPr>
          <w:rFonts w:ascii="Times New Roman" w:hAnsi="Times New Roman" w:cs="Times New Roman"/>
          <w:b/>
          <w:sz w:val="24"/>
          <w:szCs w:val="24"/>
        </w:rPr>
        <w:t>DEĞİŞİKLİK</w:t>
      </w:r>
      <w:r w:rsidRPr="0073317F">
        <w:rPr>
          <w:rFonts w:ascii="Times New Roman" w:hAnsi="Times New Roman" w:cs="Times New Roman"/>
          <w:b/>
          <w:spacing w:val="-5"/>
          <w:sz w:val="24"/>
          <w:szCs w:val="24"/>
        </w:rPr>
        <w:t xml:space="preserve"> </w:t>
      </w:r>
      <w:r w:rsidRPr="0073317F">
        <w:rPr>
          <w:rFonts w:ascii="Times New Roman" w:hAnsi="Times New Roman" w:cs="Times New Roman"/>
          <w:b/>
          <w:sz w:val="24"/>
          <w:szCs w:val="24"/>
        </w:rPr>
        <w:t>YÖNERGESİ</w:t>
      </w:r>
    </w:p>
    <w:p w:rsidR="002F031E" w:rsidRPr="0073317F" w:rsidRDefault="002F031E" w:rsidP="002F031E">
      <w:pPr>
        <w:pStyle w:val="GvdeMetni"/>
        <w:spacing w:before="3"/>
        <w:ind w:left="0"/>
        <w:jc w:val="center"/>
        <w:rPr>
          <w:b/>
        </w:rPr>
      </w:pPr>
    </w:p>
    <w:p w:rsidR="002F031E" w:rsidRPr="0073317F" w:rsidRDefault="002F031E" w:rsidP="002F031E">
      <w:pPr>
        <w:ind w:left="970"/>
        <w:rPr>
          <w:rFonts w:ascii="Times New Roman" w:hAnsi="Times New Roman" w:cs="Times New Roman"/>
          <w:b/>
          <w:sz w:val="24"/>
          <w:szCs w:val="24"/>
        </w:rPr>
      </w:pPr>
      <w:r w:rsidRPr="0073317F">
        <w:rPr>
          <w:rFonts w:ascii="Times New Roman" w:hAnsi="Times New Roman" w:cs="Times New Roman"/>
          <w:b/>
          <w:sz w:val="24"/>
          <w:szCs w:val="24"/>
        </w:rPr>
        <w:t>Amaç</w:t>
      </w:r>
    </w:p>
    <w:p w:rsidR="002F031E" w:rsidRPr="0073317F" w:rsidRDefault="002F031E" w:rsidP="002F031E">
      <w:pPr>
        <w:pStyle w:val="GvdeMetni"/>
        <w:spacing w:before="36" w:line="276" w:lineRule="auto"/>
        <w:ind w:firstLine="851"/>
        <w:jc w:val="left"/>
      </w:pPr>
      <w:r w:rsidRPr="0073317F">
        <w:rPr>
          <w:b/>
        </w:rPr>
        <w:t>MADDE</w:t>
      </w:r>
      <w:r w:rsidRPr="0073317F">
        <w:rPr>
          <w:b/>
          <w:spacing w:val="54"/>
        </w:rPr>
        <w:t xml:space="preserve"> </w:t>
      </w:r>
      <w:r w:rsidRPr="0073317F">
        <w:rPr>
          <w:b/>
        </w:rPr>
        <w:t>1–</w:t>
      </w:r>
      <w:r w:rsidRPr="0073317F">
        <w:rPr>
          <w:b/>
          <w:spacing w:val="56"/>
        </w:rPr>
        <w:t xml:space="preserve"> </w:t>
      </w:r>
      <w:r w:rsidRPr="0073317F">
        <w:t>(1)</w:t>
      </w:r>
      <w:r w:rsidRPr="0073317F">
        <w:rPr>
          <w:spacing w:val="55"/>
        </w:rPr>
        <w:t xml:space="preserve"> </w:t>
      </w:r>
      <w:r w:rsidRPr="0073317F">
        <w:t>Bu</w:t>
      </w:r>
      <w:r w:rsidRPr="0073317F">
        <w:rPr>
          <w:spacing w:val="55"/>
        </w:rPr>
        <w:t xml:space="preserve"> </w:t>
      </w:r>
      <w:r w:rsidRPr="0073317F">
        <w:t>Yönerge,</w:t>
      </w:r>
      <w:r w:rsidRPr="0073317F">
        <w:rPr>
          <w:spacing w:val="55"/>
        </w:rPr>
        <w:t xml:space="preserve"> </w:t>
      </w:r>
      <w:r w:rsidRPr="0073317F">
        <w:t>danışmanların</w:t>
      </w:r>
      <w:r w:rsidRPr="0073317F">
        <w:rPr>
          <w:spacing w:val="54"/>
        </w:rPr>
        <w:t xml:space="preserve"> </w:t>
      </w:r>
      <w:r w:rsidRPr="0073317F">
        <w:t>nitelikleri,</w:t>
      </w:r>
      <w:r w:rsidRPr="0073317F">
        <w:rPr>
          <w:spacing w:val="55"/>
        </w:rPr>
        <w:t xml:space="preserve"> </w:t>
      </w:r>
      <w:r w:rsidRPr="0073317F">
        <w:t>atanmaları,</w:t>
      </w:r>
      <w:r w:rsidRPr="0073317F">
        <w:rPr>
          <w:spacing w:val="55"/>
        </w:rPr>
        <w:t xml:space="preserve"> </w:t>
      </w:r>
      <w:r w:rsidRPr="0073317F">
        <w:t>görev,</w:t>
      </w:r>
      <w:r w:rsidRPr="0073317F">
        <w:rPr>
          <w:spacing w:val="59"/>
        </w:rPr>
        <w:t xml:space="preserve"> </w:t>
      </w:r>
      <w:r w:rsidRPr="0073317F">
        <w:t>yetki</w:t>
      </w:r>
      <w:r w:rsidRPr="0073317F">
        <w:rPr>
          <w:spacing w:val="56"/>
        </w:rPr>
        <w:t xml:space="preserve"> </w:t>
      </w:r>
      <w:r w:rsidRPr="0073317F">
        <w:t>ve</w:t>
      </w:r>
      <w:r w:rsidRPr="0073317F">
        <w:rPr>
          <w:spacing w:val="-57"/>
        </w:rPr>
        <w:t xml:space="preserve"> </w:t>
      </w:r>
      <w:r w:rsidRPr="0073317F">
        <w:t>sorumlulukları</w:t>
      </w:r>
      <w:r w:rsidRPr="0073317F">
        <w:rPr>
          <w:spacing w:val="-1"/>
        </w:rPr>
        <w:t xml:space="preserve"> </w:t>
      </w:r>
      <w:r w:rsidRPr="0073317F">
        <w:t>konularına</w:t>
      </w:r>
      <w:r w:rsidRPr="0073317F">
        <w:rPr>
          <w:spacing w:val="-2"/>
        </w:rPr>
        <w:t xml:space="preserve"> </w:t>
      </w:r>
      <w:r w:rsidRPr="0073317F">
        <w:t>açıklık</w:t>
      </w:r>
      <w:r w:rsidRPr="0073317F">
        <w:rPr>
          <w:spacing w:val="1"/>
        </w:rPr>
        <w:t xml:space="preserve"> </w:t>
      </w:r>
      <w:r w:rsidRPr="0073317F">
        <w:t>getirmek amacıyla</w:t>
      </w:r>
      <w:r w:rsidRPr="0073317F">
        <w:rPr>
          <w:spacing w:val="-1"/>
        </w:rPr>
        <w:t xml:space="preserve"> </w:t>
      </w:r>
      <w:r w:rsidRPr="0073317F">
        <w:t>hazırlanmıştır.</w:t>
      </w:r>
    </w:p>
    <w:p w:rsidR="002F031E" w:rsidRPr="0073317F" w:rsidRDefault="002F031E" w:rsidP="002F031E">
      <w:pPr>
        <w:pStyle w:val="Balk1"/>
        <w:spacing w:before="4"/>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73317F">
        <w:rPr>
          <w:rFonts w:ascii="Times New Roman" w:hAnsi="Times New Roman" w:cs="Times New Roman"/>
          <w:color w:val="auto"/>
          <w:sz w:val="24"/>
          <w:szCs w:val="24"/>
        </w:rPr>
        <w:t>Kapsam</w:t>
      </w:r>
    </w:p>
    <w:p w:rsidR="002F031E" w:rsidRPr="0073317F" w:rsidRDefault="002F031E" w:rsidP="002F031E">
      <w:pPr>
        <w:pStyle w:val="GvdeMetni"/>
        <w:spacing w:before="36" w:line="278" w:lineRule="auto"/>
        <w:ind w:firstLine="851"/>
      </w:pPr>
      <w:r w:rsidRPr="0073317F">
        <w:rPr>
          <w:b/>
        </w:rPr>
        <w:t>MADDE</w:t>
      </w:r>
      <w:r w:rsidRPr="0073317F">
        <w:rPr>
          <w:b/>
          <w:spacing w:val="10"/>
        </w:rPr>
        <w:t xml:space="preserve"> </w:t>
      </w:r>
      <w:r w:rsidRPr="0073317F">
        <w:rPr>
          <w:b/>
        </w:rPr>
        <w:t>2-</w:t>
      </w:r>
      <w:r w:rsidRPr="0073317F">
        <w:rPr>
          <w:b/>
          <w:spacing w:val="12"/>
        </w:rPr>
        <w:t xml:space="preserve"> </w:t>
      </w:r>
      <w:r w:rsidRPr="0073317F">
        <w:t>(1)</w:t>
      </w:r>
      <w:r w:rsidRPr="0073317F">
        <w:rPr>
          <w:spacing w:val="10"/>
        </w:rPr>
        <w:t xml:space="preserve"> </w:t>
      </w:r>
      <w:r w:rsidRPr="0073317F">
        <w:t>Bu</w:t>
      </w:r>
      <w:r w:rsidRPr="0073317F">
        <w:rPr>
          <w:spacing w:val="10"/>
        </w:rPr>
        <w:t xml:space="preserve"> </w:t>
      </w:r>
      <w:r w:rsidRPr="0073317F">
        <w:t>Yönerge,</w:t>
      </w:r>
      <w:r w:rsidRPr="0073317F">
        <w:rPr>
          <w:spacing w:val="12"/>
        </w:rPr>
        <w:t xml:space="preserve"> </w:t>
      </w:r>
      <w:r w:rsidRPr="0073317F">
        <w:t>Batman</w:t>
      </w:r>
      <w:r w:rsidRPr="0073317F">
        <w:rPr>
          <w:spacing w:val="12"/>
        </w:rPr>
        <w:t xml:space="preserve"> </w:t>
      </w:r>
      <w:r w:rsidRPr="0073317F">
        <w:t>Üniversitesi’ne</w:t>
      </w:r>
      <w:r w:rsidRPr="0073317F">
        <w:rPr>
          <w:spacing w:val="8"/>
        </w:rPr>
        <w:t xml:space="preserve"> </w:t>
      </w:r>
      <w:r w:rsidRPr="0073317F">
        <w:t>bağlı</w:t>
      </w:r>
      <w:r w:rsidRPr="0073317F">
        <w:rPr>
          <w:spacing w:val="10"/>
        </w:rPr>
        <w:t xml:space="preserve"> </w:t>
      </w:r>
      <w:r w:rsidRPr="0073317F">
        <w:t xml:space="preserve">Lisansüstü Eğitim </w:t>
      </w:r>
      <w:proofErr w:type="gramStart"/>
      <w:r w:rsidRPr="0073317F">
        <w:t xml:space="preserve">Enstitüsünde </w:t>
      </w:r>
      <w:r w:rsidRPr="0073317F">
        <w:rPr>
          <w:spacing w:val="8"/>
        </w:rPr>
        <w:t xml:space="preserve"> </w:t>
      </w:r>
      <w:r w:rsidRPr="0073317F">
        <w:t>lisansüstü</w:t>
      </w:r>
      <w:proofErr w:type="gramEnd"/>
      <w:r w:rsidRPr="0073317F">
        <w:rPr>
          <w:spacing w:val="-57"/>
        </w:rPr>
        <w:t xml:space="preserve"> </w:t>
      </w:r>
      <w:r w:rsidRPr="0073317F">
        <w:t>danışman</w:t>
      </w:r>
      <w:r w:rsidRPr="0073317F">
        <w:rPr>
          <w:spacing w:val="-1"/>
        </w:rPr>
        <w:t xml:space="preserve"> </w:t>
      </w:r>
      <w:r w:rsidRPr="0073317F">
        <w:t>atama</w:t>
      </w:r>
      <w:r w:rsidRPr="0073317F">
        <w:rPr>
          <w:spacing w:val="-1"/>
        </w:rPr>
        <w:t xml:space="preserve"> </w:t>
      </w:r>
      <w:r w:rsidRPr="0073317F">
        <w:t>ve</w:t>
      </w:r>
      <w:r w:rsidRPr="0073317F">
        <w:rPr>
          <w:spacing w:val="-1"/>
        </w:rPr>
        <w:t xml:space="preserve"> </w:t>
      </w:r>
      <w:r w:rsidRPr="0073317F">
        <w:t>değişiklik ilkelerini kapsamaktadır.</w:t>
      </w:r>
    </w:p>
    <w:p w:rsidR="002F031E" w:rsidRPr="0073317F" w:rsidRDefault="002F031E" w:rsidP="002F031E">
      <w:pPr>
        <w:pStyle w:val="Balk1"/>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73317F">
        <w:rPr>
          <w:rFonts w:ascii="Times New Roman" w:hAnsi="Times New Roman" w:cs="Times New Roman"/>
          <w:color w:val="auto"/>
          <w:sz w:val="24"/>
          <w:szCs w:val="24"/>
        </w:rPr>
        <w:t>Dayanak</w:t>
      </w:r>
    </w:p>
    <w:p w:rsidR="002F031E" w:rsidRPr="0073317F" w:rsidRDefault="002F031E" w:rsidP="002F031E">
      <w:pPr>
        <w:pStyle w:val="GvdeMetni"/>
        <w:spacing w:before="36" w:line="276" w:lineRule="auto"/>
        <w:ind w:right="110" w:firstLine="851"/>
      </w:pPr>
      <w:r w:rsidRPr="0073317F">
        <w:rPr>
          <w:b/>
        </w:rPr>
        <w:t>MADDE</w:t>
      </w:r>
      <w:r w:rsidRPr="0073317F">
        <w:rPr>
          <w:b/>
          <w:spacing w:val="1"/>
        </w:rPr>
        <w:t xml:space="preserve"> </w:t>
      </w:r>
      <w:r w:rsidRPr="0073317F">
        <w:rPr>
          <w:b/>
        </w:rPr>
        <w:t>3</w:t>
      </w:r>
      <w:r w:rsidRPr="0073317F">
        <w:rPr>
          <w:b/>
          <w:spacing w:val="1"/>
        </w:rPr>
        <w:t xml:space="preserve"> </w:t>
      </w:r>
      <w:r w:rsidRPr="0073317F">
        <w:rPr>
          <w:b/>
        </w:rPr>
        <w:t>–</w:t>
      </w:r>
      <w:r w:rsidRPr="0073317F">
        <w:rPr>
          <w:b/>
          <w:spacing w:val="1"/>
        </w:rPr>
        <w:t xml:space="preserve"> </w:t>
      </w:r>
      <w:r w:rsidRPr="0073317F">
        <w:t>(1)</w:t>
      </w:r>
      <w:r w:rsidRPr="0073317F">
        <w:rPr>
          <w:spacing w:val="1"/>
        </w:rPr>
        <w:t xml:space="preserve"> </w:t>
      </w:r>
      <w:r w:rsidRPr="0073317F">
        <w:t>Bu</w:t>
      </w:r>
      <w:r w:rsidRPr="0073317F">
        <w:rPr>
          <w:spacing w:val="1"/>
        </w:rPr>
        <w:t xml:space="preserve"> </w:t>
      </w:r>
      <w:r w:rsidRPr="0073317F">
        <w:t>Yönerge,</w:t>
      </w:r>
      <w:r w:rsidRPr="0073317F">
        <w:rPr>
          <w:spacing w:val="1"/>
        </w:rPr>
        <w:t xml:space="preserve"> </w:t>
      </w:r>
      <w:r w:rsidR="0076762C">
        <w:t>04/08/</w:t>
      </w:r>
      <w:bookmarkStart w:id="0" w:name="_GoBack"/>
      <w:bookmarkEnd w:id="0"/>
      <w:r w:rsidR="00884363">
        <w:t>2021</w:t>
      </w:r>
      <w:r w:rsidRPr="0073317F">
        <w:rPr>
          <w:spacing w:val="1"/>
        </w:rPr>
        <w:t xml:space="preserve"> </w:t>
      </w:r>
      <w:r w:rsidRPr="0073317F">
        <w:t>tarih</w:t>
      </w:r>
      <w:r w:rsidRPr="0073317F">
        <w:rPr>
          <w:spacing w:val="1"/>
        </w:rPr>
        <w:t xml:space="preserve"> </w:t>
      </w:r>
      <w:r w:rsidRPr="0073317F">
        <w:t>ve</w:t>
      </w:r>
      <w:r w:rsidRPr="0073317F">
        <w:rPr>
          <w:spacing w:val="1"/>
        </w:rPr>
        <w:t xml:space="preserve"> </w:t>
      </w:r>
      <w:r w:rsidR="00884363">
        <w:t>31558</w:t>
      </w:r>
      <w:r w:rsidRPr="0073317F">
        <w:rPr>
          <w:spacing w:val="1"/>
        </w:rPr>
        <w:t xml:space="preserve"> </w:t>
      </w:r>
      <w:r w:rsidRPr="0073317F">
        <w:t>sayılı</w:t>
      </w:r>
      <w:r w:rsidRPr="0073317F">
        <w:rPr>
          <w:spacing w:val="1"/>
        </w:rPr>
        <w:t xml:space="preserve"> </w:t>
      </w:r>
      <w:r w:rsidRPr="0073317F">
        <w:t>Resmî</w:t>
      </w:r>
      <w:r w:rsidRPr="0073317F">
        <w:rPr>
          <w:spacing w:val="1"/>
        </w:rPr>
        <w:t xml:space="preserve"> </w:t>
      </w:r>
      <w:proofErr w:type="spellStart"/>
      <w:r w:rsidRPr="0073317F">
        <w:t>Gazete'de</w:t>
      </w:r>
      <w:proofErr w:type="spellEnd"/>
      <w:r w:rsidRPr="0073317F">
        <w:rPr>
          <w:spacing w:val="-57"/>
        </w:rPr>
        <w:t xml:space="preserve"> </w:t>
      </w:r>
      <w:r w:rsidRPr="0073317F">
        <w:t>yayımlanan Batman Üniversitesi Lisansüstü Eğitim Öğretim ve Sınav Yönetmeliği esas alınarak</w:t>
      </w:r>
      <w:r w:rsidRPr="0073317F">
        <w:rPr>
          <w:spacing w:val="1"/>
        </w:rPr>
        <w:t xml:space="preserve"> </w:t>
      </w:r>
      <w:r w:rsidRPr="0073317F">
        <w:t>hazırlanmıştır.</w:t>
      </w:r>
    </w:p>
    <w:p w:rsidR="002F031E" w:rsidRPr="0073317F" w:rsidRDefault="002F031E" w:rsidP="002F031E">
      <w:pPr>
        <w:pStyle w:val="Balk1"/>
        <w:spacing w:before="6"/>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73317F">
        <w:rPr>
          <w:rFonts w:ascii="Times New Roman" w:hAnsi="Times New Roman" w:cs="Times New Roman"/>
          <w:color w:val="auto"/>
          <w:sz w:val="24"/>
          <w:szCs w:val="24"/>
        </w:rPr>
        <w:t>Danışmanda</w:t>
      </w:r>
      <w:r w:rsidRPr="0073317F">
        <w:rPr>
          <w:rFonts w:ascii="Times New Roman" w:hAnsi="Times New Roman" w:cs="Times New Roman"/>
          <w:color w:val="auto"/>
          <w:spacing w:val="-5"/>
          <w:sz w:val="24"/>
          <w:szCs w:val="24"/>
        </w:rPr>
        <w:t xml:space="preserve"> </w:t>
      </w:r>
      <w:r w:rsidRPr="0073317F">
        <w:rPr>
          <w:rFonts w:ascii="Times New Roman" w:hAnsi="Times New Roman" w:cs="Times New Roman"/>
          <w:color w:val="auto"/>
          <w:sz w:val="24"/>
          <w:szCs w:val="24"/>
        </w:rPr>
        <w:t>Aranan</w:t>
      </w:r>
      <w:r w:rsidRPr="0073317F">
        <w:rPr>
          <w:rFonts w:ascii="Times New Roman" w:hAnsi="Times New Roman" w:cs="Times New Roman"/>
          <w:color w:val="auto"/>
          <w:spacing w:val="-4"/>
          <w:sz w:val="24"/>
          <w:szCs w:val="24"/>
        </w:rPr>
        <w:t xml:space="preserve"> </w:t>
      </w:r>
      <w:r w:rsidRPr="0073317F">
        <w:rPr>
          <w:rFonts w:ascii="Times New Roman" w:hAnsi="Times New Roman" w:cs="Times New Roman"/>
          <w:color w:val="auto"/>
          <w:sz w:val="24"/>
          <w:szCs w:val="24"/>
        </w:rPr>
        <w:t>Nitelikler</w:t>
      </w:r>
    </w:p>
    <w:p w:rsidR="002F031E" w:rsidRPr="0073317F" w:rsidRDefault="002F031E" w:rsidP="002F031E">
      <w:pPr>
        <w:pStyle w:val="GvdeMetni"/>
        <w:spacing w:before="36" w:line="276" w:lineRule="auto"/>
        <w:ind w:right="113" w:firstLine="851"/>
      </w:pPr>
      <w:r w:rsidRPr="0073317F">
        <w:rPr>
          <w:b/>
        </w:rPr>
        <w:t xml:space="preserve">MADDE 4 </w:t>
      </w:r>
      <w:r w:rsidRPr="0073317F">
        <w:t>– (1) Birinci</w:t>
      </w:r>
      <w:r w:rsidRPr="0073317F">
        <w:rPr>
          <w:spacing w:val="1"/>
        </w:rPr>
        <w:t xml:space="preserve"> </w:t>
      </w:r>
      <w:r w:rsidRPr="0073317F">
        <w:t>dereceden</w:t>
      </w:r>
      <w:r w:rsidRPr="0073317F">
        <w:rPr>
          <w:spacing w:val="1"/>
        </w:rPr>
        <w:t xml:space="preserve"> </w:t>
      </w:r>
      <w:r w:rsidRPr="0073317F">
        <w:t>akrabalık</w:t>
      </w:r>
      <w:r w:rsidRPr="0073317F">
        <w:rPr>
          <w:spacing w:val="1"/>
        </w:rPr>
        <w:t xml:space="preserve"> </w:t>
      </w:r>
      <w:r w:rsidRPr="0073317F">
        <w:t>ilişkisi</w:t>
      </w:r>
      <w:r w:rsidRPr="0073317F">
        <w:rPr>
          <w:spacing w:val="1"/>
        </w:rPr>
        <w:t xml:space="preserve"> </w:t>
      </w:r>
      <w:r w:rsidRPr="0073317F">
        <w:t>olanlar,</w:t>
      </w:r>
      <w:r w:rsidRPr="0073317F">
        <w:rPr>
          <w:spacing w:val="1"/>
        </w:rPr>
        <w:t xml:space="preserve"> </w:t>
      </w:r>
      <w:r w:rsidRPr="0073317F">
        <w:t>öğrencilerin</w:t>
      </w:r>
      <w:r w:rsidRPr="0073317F">
        <w:rPr>
          <w:spacing w:val="1"/>
        </w:rPr>
        <w:t xml:space="preserve"> </w:t>
      </w:r>
      <w:r w:rsidRPr="0073317F">
        <w:t>ders</w:t>
      </w:r>
      <w:r w:rsidRPr="0073317F">
        <w:rPr>
          <w:spacing w:val="1"/>
        </w:rPr>
        <w:t xml:space="preserve"> </w:t>
      </w:r>
      <w:r w:rsidRPr="0073317F">
        <w:t>ve</w:t>
      </w:r>
      <w:r w:rsidRPr="0073317F">
        <w:rPr>
          <w:spacing w:val="1"/>
        </w:rPr>
        <w:t xml:space="preserve"> </w:t>
      </w:r>
      <w:r w:rsidRPr="0073317F">
        <w:t>tez</w:t>
      </w:r>
      <w:r w:rsidRPr="0073317F">
        <w:rPr>
          <w:spacing w:val="1"/>
        </w:rPr>
        <w:t xml:space="preserve"> </w:t>
      </w:r>
      <w:r w:rsidRPr="0073317F">
        <w:t>danışmanı</w:t>
      </w:r>
      <w:r w:rsidRPr="0073317F">
        <w:rPr>
          <w:spacing w:val="1"/>
        </w:rPr>
        <w:t xml:space="preserve"> </w:t>
      </w:r>
      <w:r w:rsidRPr="0073317F">
        <w:t>olamazlar.</w:t>
      </w:r>
      <w:r w:rsidRPr="0073317F">
        <w:rPr>
          <w:spacing w:val="-1"/>
        </w:rPr>
        <w:t xml:space="preserve"> </w:t>
      </w:r>
      <w:r w:rsidRPr="0073317F">
        <w:t>Jürilerde</w:t>
      </w:r>
      <w:r w:rsidRPr="0073317F">
        <w:rPr>
          <w:spacing w:val="-2"/>
        </w:rPr>
        <w:t xml:space="preserve"> </w:t>
      </w:r>
      <w:r w:rsidRPr="0073317F">
        <w:t>ve</w:t>
      </w:r>
      <w:r w:rsidRPr="0073317F">
        <w:rPr>
          <w:spacing w:val="-1"/>
        </w:rPr>
        <w:t xml:space="preserve"> </w:t>
      </w:r>
      <w:r w:rsidRPr="0073317F">
        <w:t>tez</w:t>
      </w:r>
      <w:r w:rsidRPr="0073317F">
        <w:rPr>
          <w:spacing w:val="1"/>
        </w:rPr>
        <w:t xml:space="preserve"> </w:t>
      </w:r>
      <w:r w:rsidRPr="0073317F">
        <w:t>izleme komitesinde</w:t>
      </w:r>
      <w:r w:rsidRPr="0073317F">
        <w:rPr>
          <w:spacing w:val="1"/>
        </w:rPr>
        <w:t xml:space="preserve"> </w:t>
      </w:r>
      <w:r w:rsidRPr="0073317F">
        <w:t>yer alamazlar.</w:t>
      </w:r>
    </w:p>
    <w:p w:rsidR="002F031E" w:rsidRPr="0073317F" w:rsidRDefault="002F031E" w:rsidP="002F031E">
      <w:pPr>
        <w:pStyle w:val="ListeParagraf"/>
        <w:widowControl w:val="0"/>
        <w:numPr>
          <w:ilvl w:val="0"/>
          <w:numId w:val="9"/>
        </w:numPr>
        <w:tabs>
          <w:tab w:val="left" w:pos="1189"/>
        </w:tabs>
        <w:autoSpaceDE w:val="0"/>
        <w:autoSpaceDN w:val="0"/>
        <w:spacing w:before="2" w:line="276" w:lineRule="auto"/>
        <w:ind w:right="117" w:firstLine="707"/>
        <w:contextualSpacing w:val="0"/>
        <w:jc w:val="both"/>
      </w:pPr>
      <w:r w:rsidRPr="0073317F">
        <w:t>İhtiyaç duyulması halinde enstitü yönetim kurulu kararı ile başka bir yükseköğretim</w:t>
      </w:r>
      <w:r w:rsidRPr="0073317F">
        <w:rPr>
          <w:spacing w:val="1"/>
        </w:rPr>
        <w:t xml:space="preserve"> </w:t>
      </w:r>
      <w:r w:rsidRPr="0073317F">
        <w:t>kurumundaki</w:t>
      </w:r>
      <w:r w:rsidRPr="0073317F">
        <w:rPr>
          <w:spacing w:val="-1"/>
        </w:rPr>
        <w:t xml:space="preserve"> </w:t>
      </w:r>
      <w:r w:rsidRPr="0073317F">
        <w:t>kadrolu öğretim üyeleri</w:t>
      </w:r>
      <w:r w:rsidRPr="0073317F">
        <w:rPr>
          <w:spacing w:val="-1"/>
        </w:rPr>
        <w:t xml:space="preserve"> </w:t>
      </w:r>
      <w:r w:rsidRPr="0073317F">
        <w:t>de</w:t>
      </w:r>
      <w:r w:rsidRPr="0073317F">
        <w:rPr>
          <w:spacing w:val="-2"/>
        </w:rPr>
        <w:t xml:space="preserve"> </w:t>
      </w:r>
      <w:r w:rsidRPr="0073317F">
        <w:t>danışman</w:t>
      </w:r>
      <w:r w:rsidRPr="0073317F">
        <w:rPr>
          <w:spacing w:val="2"/>
        </w:rPr>
        <w:t xml:space="preserve"> </w:t>
      </w:r>
      <w:r w:rsidRPr="0073317F">
        <w:t>olarak atanabilir.</w:t>
      </w:r>
    </w:p>
    <w:p w:rsidR="002F031E" w:rsidRPr="0073317F" w:rsidRDefault="002F031E" w:rsidP="002F031E">
      <w:pPr>
        <w:pStyle w:val="ListeParagraf"/>
        <w:widowControl w:val="0"/>
        <w:numPr>
          <w:ilvl w:val="0"/>
          <w:numId w:val="9"/>
        </w:numPr>
        <w:tabs>
          <w:tab w:val="left" w:pos="1185"/>
        </w:tabs>
        <w:autoSpaceDE w:val="0"/>
        <w:autoSpaceDN w:val="0"/>
        <w:spacing w:line="276" w:lineRule="auto"/>
        <w:ind w:right="110" w:firstLine="707"/>
        <w:contextualSpacing w:val="0"/>
        <w:jc w:val="both"/>
      </w:pPr>
      <w:r w:rsidRPr="0073317F">
        <w:t>Yüksek lisans ve doktora programlarında her bir öğretim üyesi için tez danışmanlığı</w:t>
      </w:r>
      <w:r w:rsidRPr="0073317F">
        <w:rPr>
          <w:spacing w:val="1"/>
        </w:rPr>
        <w:t xml:space="preserve"> </w:t>
      </w:r>
      <w:r w:rsidRPr="0073317F">
        <w:t>üst</w:t>
      </w:r>
      <w:r w:rsidRPr="0073317F">
        <w:rPr>
          <w:spacing w:val="1"/>
        </w:rPr>
        <w:t xml:space="preserve"> </w:t>
      </w:r>
      <w:r w:rsidRPr="0073317F">
        <w:t>sınırı YÖK’ün belirlediği üst sınırlardır.</w:t>
      </w:r>
    </w:p>
    <w:p w:rsidR="002F031E" w:rsidRPr="0073317F" w:rsidRDefault="002F031E" w:rsidP="002F031E">
      <w:pPr>
        <w:pStyle w:val="ListeParagraf"/>
        <w:widowControl w:val="0"/>
        <w:numPr>
          <w:ilvl w:val="0"/>
          <w:numId w:val="9"/>
        </w:numPr>
        <w:tabs>
          <w:tab w:val="left" w:pos="1252"/>
        </w:tabs>
        <w:autoSpaceDE w:val="0"/>
        <w:autoSpaceDN w:val="0"/>
        <w:spacing w:line="276" w:lineRule="auto"/>
        <w:ind w:right="114" w:firstLine="707"/>
        <w:contextualSpacing w:val="0"/>
        <w:jc w:val="both"/>
      </w:pPr>
      <w:r w:rsidRPr="0073317F">
        <w:t>Bir</w:t>
      </w:r>
      <w:r w:rsidRPr="0073317F">
        <w:rPr>
          <w:spacing w:val="1"/>
        </w:rPr>
        <w:t xml:space="preserve"> </w:t>
      </w:r>
      <w:r w:rsidRPr="0073317F">
        <w:t>öğrenci/tez</w:t>
      </w:r>
      <w:r w:rsidRPr="0073317F">
        <w:rPr>
          <w:spacing w:val="1"/>
        </w:rPr>
        <w:t xml:space="preserve"> </w:t>
      </w:r>
      <w:r w:rsidRPr="0073317F">
        <w:t>için</w:t>
      </w:r>
      <w:r w:rsidRPr="0073317F">
        <w:rPr>
          <w:spacing w:val="1"/>
        </w:rPr>
        <w:t xml:space="preserve"> </w:t>
      </w:r>
      <w:r w:rsidRPr="0073317F">
        <w:t>birden</w:t>
      </w:r>
      <w:r w:rsidRPr="0073317F">
        <w:rPr>
          <w:spacing w:val="1"/>
        </w:rPr>
        <w:t xml:space="preserve"> </w:t>
      </w:r>
      <w:r w:rsidRPr="0073317F">
        <w:t>fazla</w:t>
      </w:r>
      <w:r w:rsidRPr="0073317F">
        <w:rPr>
          <w:spacing w:val="1"/>
        </w:rPr>
        <w:t xml:space="preserve"> </w:t>
      </w:r>
      <w:r w:rsidRPr="0073317F">
        <w:t>danışman</w:t>
      </w:r>
      <w:r w:rsidRPr="0073317F">
        <w:rPr>
          <w:spacing w:val="1"/>
        </w:rPr>
        <w:t xml:space="preserve"> </w:t>
      </w:r>
      <w:r w:rsidRPr="0073317F">
        <w:t>ataması</w:t>
      </w:r>
      <w:r w:rsidRPr="0073317F">
        <w:rPr>
          <w:spacing w:val="1"/>
        </w:rPr>
        <w:t xml:space="preserve"> </w:t>
      </w:r>
      <w:r w:rsidRPr="0073317F">
        <w:t>durumunda,</w:t>
      </w:r>
      <w:r w:rsidRPr="0073317F">
        <w:rPr>
          <w:spacing w:val="1"/>
        </w:rPr>
        <w:t xml:space="preserve"> </w:t>
      </w:r>
      <w:r w:rsidRPr="0073317F">
        <w:t>iki</w:t>
      </w:r>
      <w:r w:rsidRPr="0073317F">
        <w:rPr>
          <w:spacing w:val="1"/>
        </w:rPr>
        <w:t xml:space="preserve"> </w:t>
      </w:r>
      <w:r w:rsidRPr="0073317F">
        <w:t>adet</w:t>
      </w:r>
      <w:r w:rsidRPr="0073317F">
        <w:rPr>
          <w:spacing w:val="1"/>
        </w:rPr>
        <w:t xml:space="preserve"> </w:t>
      </w:r>
      <w:r w:rsidRPr="0073317F">
        <w:t>ortak</w:t>
      </w:r>
      <w:r w:rsidRPr="0073317F">
        <w:rPr>
          <w:spacing w:val="1"/>
        </w:rPr>
        <w:t xml:space="preserve"> </w:t>
      </w:r>
      <w:r w:rsidRPr="0073317F">
        <w:t xml:space="preserve">danışmanlığı olan öğretim üyesi, bir adet danışmanlığa sahip sayılır. </w:t>
      </w:r>
    </w:p>
    <w:p w:rsidR="002F031E" w:rsidRPr="0073317F" w:rsidRDefault="002F031E" w:rsidP="002F031E">
      <w:pPr>
        <w:pStyle w:val="ListeParagraf"/>
        <w:widowControl w:val="0"/>
        <w:numPr>
          <w:ilvl w:val="0"/>
          <w:numId w:val="9"/>
        </w:numPr>
        <w:tabs>
          <w:tab w:val="left" w:pos="1180"/>
        </w:tabs>
        <w:autoSpaceDE w:val="0"/>
        <w:autoSpaceDN w:val="0"/>
        <w:spacing w:line="278" w:lineRule="auto"/>
        <w:ind w:right="117" w:firstLine="707"/>
        <w:contextualSpacing w:val="0"/>
        <w:jc w:val="both"/>
      </w:pPr>
      <w:r w:rsidRPr="0073317F">
        <w:t>Doktora programında öğretim üyelerinin tez danışmanlığı yapabilmesi için, başarıyla</w:t>
      </w:r>
      <w:r w:rsidRPr="0073317F">
        <w:rPr>
          <w:spacing w:val="1"/>
        </w:rPr>
        <w:t xml:space="preserve"> </w:t>
      </w:r>
      <w:r w:rsidRPr="0073317F">
        <w:t>tamamlanmış</w:t>
      </w:r>
      <w:r w:rsidRPr="0073317F">
        <w:rPr>
          <w:spacing w:val="-2"/>
        </w:rPr>
        <w:t xml:space="preserve"> </w:t>
      </w:r>
      <w:r w:rsidRPr="0073317F">
        <w:t>en az bir</w:t>
      </w:r>
      <w:r w:rsidRPr="0073317F">
        <w:rPr>
          <w:spacing w:val="1"/>
        </w:rPr>
        <w:t xml:space="preserve"> </w:t>
      </w:r>
      <w:r w:rsidRPr="0073317F">
        <w:t>yüksek lisans</w:t>
      </w:r>
      <w:r w:rsidRPr="0073317F">
        <w:rPr>
          <w:spacing w:val="-1"/>
        </w:rPr>
        <w:t xml:space="preserve"> </w:t>
      </w:r>
      <w:r w:rsidRPr="0073317F">
        <w:t>tezi</w:t>
      </w:r>
      <w:r w:rsidRPr="0073317F">
        <w:rPr>
          <w:spacing w:val="2"/>
        </w:rPr>
        <w:t xml:space="preserve"> </w:t>
      </w:r>
      <w:r w:rsidRPr="0073317F">
        <w:t>yönetmiş olması</w:t>
      </w:r>
      <w:r w:rsidRPr="0073317F">
        <w:rPr>
          <w:spacing w:val="-1"/>
        </w:rPr>
        <w:t xml:space="preserve"> </w:t>
      </w:r>
      <w:r w:rsidRPr="0073317F">
        <w:t>gerekir.</w:t>
      </w:r>
    </w:p>
    <w:p w:rsidR="002F031E" w:rsidRPr="0073317F" w:rsidRDefault="002F031E" w:rsidP="002F031E">
      <w:pPr>
        <w:pStyle w:val="Balk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73317F">
        <w:rPr>
          <w:rFonts w:ascii="Times New Roman" w:hAnsi="Times New Roman" w:cs="Times New Roman"/>
          <w:color w:val="auto"/>
          <w:sz w:val="24"/>
          <w:szCs w:val="24"/>
        </w:rPr>
        <w:t>Danışmanın</w:t>
      </w:r>
      <w:r w:rsidRPr="0073317F">
        <w:rPr>
          <w:rFonts w:ascii="Times New Roman" w:hAnsi="Times New Roman" w:cs="Times New Roman"/>
          <w:color w:val="auto"/>
          <w:spacing w:val="-4"/>
          <w:sz w:val="24"/>
          <w:szCs w:val="24"/>
        </w:rPr>
        <w:t xml:space="preserve"> </w:t>
      </w:r>
      <w:r w:rsidRPr="0073317F">
        <w:rPr>
          <w:rFonts w:ascii="Times New Roman" w:hAnsi="Times New Roman" w:cs="Times New Roman"/>
          <w:color w:val="auto"/>
          <w:sz w:val="24"/>
          <w:szCs w:val="24"/>
        </w:rPr>
        <w:t>Görevleri</w:t>
      </w:r>
    </w:p>
    <w:p w:rsidR="002F031E" w:rsidRPr="0073317F" w:rsidRDefault="002F031E" w:rsidP="002F031E">
      <w:pPr>
        <w:pStyle w:val="GvdeMetni"/>
        <w:spacing w:before="35" w:line="276" w:lineRule="auto"/>
        <w:ind w:right="114" w:firstLine="851"/>
      </w:pPr>
      <w:r w:rsidRPr="0073317F">
        <w:rPr>
          <w:b/>
        </w:rPr>
        <w:t xml:space="preserve">MADDE 5 </w:t>
      </w:r>
      <w:r w:rsidRPr="0073317F">
        <w:t>- (1) Danışman, öğrencisinin öğrenme hedeflerine ulaşmasında rehberlik</w:t>
      </w:r>
      <w:r w:rsidRPr="0073317F">
        <w:rPr>
          <w:spacing w:val="1"/>
        </w:rPr>
        <w:t xml:space="preserve"> </w:t>
      </w:r>
      <w:r w:rsidRPr="0073317F">
        <w:t>eden</w:t>
      </w:r>
      <w:r w:rsidRPr="0073317F">
        <w:rPr>
          <w:spacing w:val="1"/>
        </w:rPr>
        <w:t xml:space="preserve"> </w:t>
      </w:r>
      <w:r w:rsidRPr="0073317F">
        <w:t>kişidir.</w:t>
      </w:r>
      <w:r w:rsidRPr="0073317F">
        <w:rPr>
          <w:spacing w:val="1"/>
        </w:rPr>
        <w:t xml:space="preserve"> </w:t>
      </w:r>
      <w:r w:rsidRPr="0073317F">
        <w:t>Bu</w:t>
      </w:r>
      <w:r w:rsidRPr="0073317F">
        <w:rPr>
          <w:spacing w:val="1"/>
        </w:rPr>
        <w:t xml:space="preserve"> </w:t>
      </w:r>
      <w:r w:rsidRPr="0073317F">
        <w:t>ilişkide</w:t>
      </w:r>
      <w:r w:rsidRPr="0073317F">
        <w:rPr>
          <w:spacing w:val="1"/>
        </w:rPr>
        <w:t xml:space="preserve"> </w:t>
      </w:r>
      <w:r w:rsidRPr="0073317F">
        <w:t>açıklık</w:t>
      </w:r>
      <w:r w:rsidRPr="0073317F">
        <w:rPr>
          <w:spacing w:val="1"/>
        </w:rPr>
        <w:t xml:space="preserve"> </w:t>
      </w:r>
      <w:r w:rsidRPr="0073317F">
        <w:t>ve</w:t>
      </w:r>
      <w:r w:rsidRPr="0073317F">
        <w:rPr>
          <w:spacing w:val="1"/>
        </w:rPr>
        <w:t xml:space="preserve"> </w:t>
      </w:r>
      <w:r w:rsidRPr="0073317F">
        <w:t>dürüstlük</w:t>
      </w:r>
      <w:r w:rsidRPr="0073317F">
        <w:rPr>
          <w:spacing w:val="1"/>
        </w:rPr>
        <w:t xml:space="preserve"> </w:t>
      </w:r>
      <w:r w:rsidRPr="0073317F">
        <w:t>olması</w:t>
      </w:r>
      <w:r w:rsidRPr="0073317F">
        <w:rPr>
          <w:spacing w:val="1"/>
        </w:rPr>
        <w:t xml:space="preserve"> </w:t>
      </w:r>
      <w:r w:rsidRPr="0073317F">
        <w:t>gereken</w:t>
      </w:r>
      <w:r w:rsidRPr="0073317F">
        <w:rPr>
          <w:spacing w:val="1"/>
        </w:rPr>
        <w:t xml:space="preserve"> </w:t>
      </w:r>
      <w:r w:rsidRPr="0073317F">
        <w:t>en</w:t>
      </w:r>
      <w:r w:rsidRPr="0073317F">
        <w:rPr>
          <w:spacing w:val="1"/>
        </w:rPr>
        <w:t xml:space="preserve"> </w:t>
      </w:r>
      <w:r w:rsidRPr="0073317F">
        <w:t>önemli</w:t>
      </w:r>
      <w:r w:rsidRPr="0073317F">
        <w:rPr>
          <w:spacing w:val="1"/>
        </w:rPr>
        <w:t xml:space="preserve"> </w:t>
      </w:r>
      <w:r w:rsidRPr="0073317F">
        <w:t>özelliklerdir.</w:t>
      </w:r>
      <w:r w:rsidRPr="0073317F">
        <w:rPr>
          <w:spacing w:val="1"/>
        </w:rPr>
        <w:t xml:space="preserve"> </w:t>
      </w:r>
      <w:r w:rsidRPr="0073317F">
        <w:t>Bu</w:t>
      </w:r>
      <w:r w:rsidRPr="0073317F">
        <w:rPr>
          <w:spacing w:val="1"/>
        </w:rPr>
        <w:t xml:space="preserve"> </w:t>
      </w:r>
      <w:r w:rsidRPr="0073317F">
        <w:t>bağlamda,</w:t>
      </w:r>
      <w:r w:rsidRPr="0073317F">
        <w:rPr>
          <w:spacing w:val="1"/>
        </w:rPr>
        <w:t xml:space="preserve"> </w:t>
      </w:r>
      <w:r w:rsidRPr="0073317F">
        <w:t>danışman</w:t>
      </w:r>
      <w:r w:rsidRPr="0073317F">
        <w:rPr>
          <w:spacing w:val="1"/>
        </w:rPr>
        <w:t xml:space="preserve"> </w:t>
      </w:r>
      <w:r w:rsidRPr="0073317F">
        <w:t>öğrencinin</w:t>
      </w:r>
      <w:r w:rsidRPr="0073317F">
        <w:rPr>
          <w:spacing w:val="1"/>
        </w:rPr>
        <w:t xml:space="preserve"> </w:t>
      </w:r>
      <w:r w:rsidRPr="0073317F">
        <w:t>ilgi</w:t>
      </w:r>
      <w:r w:rsidRPr="0073317F">
        <w:rPr>
          <w:spacing w:val="1"/>
        </w:rPr>
        <w:t xml:space="preserve"> </w:t>
      </w:r>
      <w:r w:rsidRPr="0073317F">
        <w:t>alanını</w:t>
      </w:r>
      <w:r w:rsidRPr="0073317F">
        <w:rPr>
          <w:spacing w:val="1"/>
        </w:rPr>
        <w:t xml:space="preserve"> </w:t>
      </w:r>
      <w:r w:rsidRPr="0073317F">
        <w:t>ve</w:t>
      </w:r>
      <w:r w:rsidRPr="0073317F">
        <w:rPr>
          <w:spacing w:val="1"/>
        </w:rPr>
        <w:t xml:space="preserve"> </w:t>
      </w:r>
      <w:r w:rsidRPr="0073317F">
        <w:t>yeteneğini</w:t>
      </w:r>
      <w:r w:rsidRPr="0073317F">
        <w:rPr>
          <w:spacing w:val="1"/>
        </w:rPr>
        <w:t xml:space="preserve"> </w:t>
      </w:r>
      <w:r w:rsidRPr="0073317F">
        <w:t>dikkate</w:t>
      </w:r>
      <w:r w:rsidRPr="0073317F">
        <w:rPr>
          <w:spacing w:val="1"/>
        </w:rPr>
        <w:t xml:space="preserve"> </w:t>
      </w:r>
      <w:r w:rsidRPr="0073317F">
        <w:t>alarak</w:t>
      </w:r>
      <w:r w:rsidRPr="0073317F">
        <w:rPr>
          <w:spacing w:val="1"/>
        </w:rPr>
        <w:t xml:space="preserve"> </w:t>
      </w:r>
      <w:r w:rsidRPr="0073317F">
        <w:t>tez</w:t>
      </w:r>
      <w:r w:rsidRPr="0073317F">
        <w:rPr>
          <w:spacing w:val="1"/>
        </w:rPr>
        <w:t xml:space="preserve"> </w:t>
      </w:r>
      <w:r w:rsidRPr="0073317F">
        <w:t>çalışmasına</w:t>
      </w:r>
      <w:r w:rsidRPr="0073317F">
        <w:rPr>
          <w:spacing w:val="1"/>
        </w:rPr>
        <w:t xml:space="preserve"> </w:t>
      </w:r>
      <w:r w:rsidRPr="0073317F">
        <w:t>yönlendirir. Danışman, ders ve tez konularının seçiminde öğrencinin özelliklerini en başından</w:t>
      </w:r>
      <w:r w:rsidRPr="0073317F">
        <w:rPr>
          <w:spacing w:val="1"/>
        </w:rPr>
        <w:t xml:space="preserve"> </w:t>
      </w:r>
      <w:r w:rsidRPr="0073317F">
        <w:t>itibaren</w:t>
      </w:r>
      <w:r w:rsidRPr="0073317F">
        <w:rPr>
          <w:spacing w:val="-1"/>
        </w:rPr>
        <w:t xml:space="preserve"> </w:t>
      </w:r>
      <w:r w:rsidRPr="0073317F">
        <w:t>göz</w:t>
      </w:r>
      <w:r w:rsidRPr="0073317F">
        <w:rPr>
          <w:spacing w:val="1"/>
        </w:rPr>
        <w:t xml:space="preserve"> </w:t>
      </w:r>
      <w:r w:rsidRPr="0073317F">
        <w:t>önüne</w:t>
      </w:r>
      <w:r w:rsidRPr="0073317F">
        <w:rPr>
          <w:spacing w:val="1"/>
        </w:rPr>
        <w:t xml:space="preserve"> </w:t>
      </w:r>
      <w:r w:rsidRPr="0073317F">
        <w:t>alır.</w:t>
      </w:r>
    </w:p>
    <w:p w:rsidR="002F031E" w:rsidRPr="0073317F" w:rsidRDefault="002F031E" w:rsidP="002F031E">
      <w:pPr>
        <w:pStyle w:val="GvdeMetni"/>
        <w:spacing w:line="276" w:lineRule="exact"/>
        <w:ind w:left="826"/>
      </w:pPr>
      <w:r w:rsidRPr="0073317F">
        <w:t>Danışman</w:t>
      </w:r>
      <w:r w:rsidRPr="0073317F">
        <w:rPr>
          <w:spacing w:val="-3"/>
        </w:rPr>
        <w:t xml:space="preserve"> </w:t>
      </w:r>
      <w:r w:rsidRPr="0073317F">
        <w:t>aşağıdaki</w:t>
      </w:r>
      <w:r w:rsidRPr="0073317F">
        <w:rPr>
          <w:spacing w:val="-2"/>
        </w:rPr>
        <w:t xml:space="preserve"> </w:t>
      </w:r>
      <w:r w:rsidRPr="0073317F">
        <w:t>görevlerin</w:t>
      </w:r>
      <w:r w:rsidRPr="0073317F">
        <w:rPr>
          <w:spacing w:val="-1"/>
        </w:rPr>
        <w:t xml:space="preserve"> </w:t>
      </w:r>
      <w:r w:rsidRPr="0073317F">
        <w:t>yerine</w:t>
      </w:r>
      <w:r w:rsidRPr="0073317F">
        <w:rPr>
          <w:spacing w:val="-3"/>
        </w:rPr>
        <w:t xml:space="preserve"> </w:t>
      </w:r>
      <w:r w:rsidRPr="0073317F">
        <w:t>getirilmesinden</w:t>
      </w:r>
      <w:r w:rsidRPr="0073317F">
        <w:rPr>
          <w:spacing w:val="-3"/>
        </w:rPr>
        <w:t xml:space="preserve"> </w:t>
      </w:r>
      <w:r w:rsidRPr="0073317F">
        <w:t>sorumludur:</w:t>
      </w:r>
    </w:p>
    <w:p w:rsidR="002F031E" w:rsidRPr="0073317F" w:rsidRDefault="002F031E" w:rsidP="002F031E">
      <w:pPr>
        <w:pStyle w:val="ListeParagraf"/>
        <w:widowControl w:val="0"/>
        <w:numPr>
          <w:ilvl w:val="0"/>
          <w:numId w:val="8"/>
        </w:numPr>
        <w:tabs>
          <w:tab w:val="left" w:pos="1187"/>
        </w:tabs>
        <w:autoSpaceDE w:val="0"/>
        <w:autoSpaceDN w:val="0"/>
        <w:spacing w:before="43" w:line="276" w:lineRule="auto"/>
        <w:ind w:right="110"/>
        <w:contextualSpacing w:val="0"/>
        <w:jc w:val="both"/>
      </w:pPr>
      <w:r w:rsidRPr="0073317F">
        <w:t>Öğrencinin öğrenimini başarıyla sürdürebilmesi ve yönetmelikte öngörülen sürede</w:t>
      </w:r>
      <w:r w:rsidRPr="0073317F">
        <w:rPr>
          <w:spacing w:val="1"/>
        </w:rPr>
        <w:t xml:space="preserve"> </w:t>
      </w:r>
      <w:r w:rsidRPr="0073317F">
        <w:t>tamamlayabilmesi</w:t>
      </w:r>
      <w:r w:rsidRPr="0073317F">
        <w:rPr>
          <w:spacing w:val="1"/>
        </w:rPr>
        <w:t xml:space="preserve"> </w:t>
      </w:r>
      <w:r w:rsidRPr="0073317F">
        <w:t>için</w:t>
      </w:r>
      <w:r w:rsidRPr="0073317F">
        <w:rPr>
          <w:spacing w:val="1"/>
        </w:rPr>
        <w:t xml:space="preserve"> </w:t>
      </w:r>
      <w:r w:rsidRPr="0073317F">
        <w:t>ders</w:t>
      </w:r>
      <w:r w:rsidRPr="0073317F">
        <w:rPr>
          <w:spacing w:val="1"/>
        </w:rPr>
        <w:t xml:space="preserve"> </w:t>
      </w:r>
      <w:r w:rsidRPr="0073317F">
        <w:t>durumunu</w:t>
      </w:r>
      <w:r w:rsidRPr="0073317F">
        <w:rPr>
          <w:spacing w:val="1"/>
        </w:rPr>
        <w:t xml:space="preserve"> </w:t>
      </w:r>
      <w:r w:rsidRPr="0073317F">
        <w:t>izler,</w:t>
      </w:r>
      <w:r w:rsidRPr="0073317F">
        <w:rPr>
          <w:spacing w:val="1"/>
        </w:rPr>
        <w:t xml:space="preserve"> </w:t>
      </w:r>
      <w:r w:rsidRPr="0073317F">
        <w:t>kurumu</w:t>
      </w:r>
      <w:r w:rsidRPr="0073317F">
        <w:rPr>
          <w:spacing w:val="1"/>
        </w:rPr>
        <w:t xml:space="preserve"> </w:t>
      </w:r>
      <w:r w:rsidRPr="0073317F">
        <w:t>tanıtarak</w:t>
      </w:r>
      <w:r w:rsidRPr="0073317F">
        <w:rPr>
          <w:spacing w:val="1"/>
        </w:rPr>
        <w:t xml:space="preserve"> </w:t>
      </w:r>
      <w:r w:rsidRPr="0073317F">
        <w:t>öğrenciyi</w:t>
      </w:r>
      <w:r w:rsidRPr="0073317F">
        <w:rPr>
          <w:spacing w:val="61"/>
        </w:rPr>
        <w:t xml:space="preserve"> </w:t>
      </w:r>
      <w:r w:rsidRPr="0073317F">
        <w:t>yeni</w:t>
      </w:r>
      <w:r w:rsidRPr="0073317F">
        <w:rPr>
          <w:spacing w:val="1"/>
        </w:rPr>
        <w:t xml:space="preserve"> </w:t>
      </w:r>
      <w:r w:rsidRPr="0073317F">
        <w:t>statüsüne</w:t>
      </w:r>
      <w:r w:rsidRPr="0073317F">
        <w:rPr>
          <w:spacing w:val="-2"/>
        </w:rPr>
        <w:t xml:space="preserve"> </w:t>
      </w:r>
      <w:r w:rsidRPr="0073317F">
        <w:t>alıştırır</w:t>
      </w:r>
      <w:r w:rsidRPr="0073317F">
        <w:rPr>
          <w:spacing w:val="-1"/>
        </w:rPr>
        <w:t xml:space="preserve"> </w:t>
      </w:r>
      <w:r w:rsidRPr="0073317F">
        <w:t>ve</w:t>
      </w:r>
      <w:r w:rsidRPr="0073317F">
        <w:rPr>
          <w:spacing w:val="1"/>
        </w:rPr>
        <w:t xml:space="preserve"> </w:t>
      </w:r>
      <w:r w:rsidRPr="0073317F">
        <w:t>yönlendirir.</w:t>
      </w:r>
    </w:p>
    <w:p w:rsidR="002F031E" w:rsidRPr="0073317F" w:rsidRDefault="002F031E" w:rsidP="002F031E">
      <w:pPr>
        <w:pStyle w:val="ListeParagraf"/>
        <w:widowControl w:val="0"/>
        <w:numPr>
          <w:ilvl w:val="0"/>
          <w:numId w:val="8"/>
        </w:numPr>
        <w:tabs>
          <w:tab w:val="left" w:pos="1187"/>
        </w:tabs>
        <w:autoSpaceDE w:val="0"/>
        <w:autoSpaceDN w:val="0"/>
        <w:spacing w:before="68" w:line="276" w:lineRule="auto"/>
        <w:ind w:right="117"/>
        <w:contextualSpacing w:val="0"/>
        <w:jc w:val="both"/>
      </w:pPr>
      <w:r w:rsidRPr="0073317F">
        <w:t>Her yarıyıl başında öğrencisinin dönem süresince alması gereken zorunlu ve seçmeli</w:t>
      </w:r>
      <w:r w:rsidRPr="0073317F">
        <w:rPr>
          <w:spacing w:val="1"/>
        </w:rPr>
        <w:t xml:space="preserve"> </w:t>
      </w:r>
      <w:r w:rsidRPr="0073317F">
        <w:t>dersleri</w:t>
      </w:r>
      <w:r w:rsidRPr="0073317F">
        <w:rPr>
          <w:spacing w:val="-1"/>
        </w:rPr>
        <w:t xml:space="preserve"> </w:t>
      </w:r>
      <w:r w:rsidRPr="0073317F">
        <w:t>öğrenci ile</w:t>
      </w:r>
      <w:r w:rsidRPr="0073317F">
        <w:rPr>
          <w:spacing w:val="-1"/>
        </w:rPr>
        <w:t xml:space="preserve"> </w:t>
      </w:r>
      <w:r w:rsidRPr="0073317F">
        <w:t>birlikte belirleyerek,</w:t>
      </w:r>
      <w:r w:rsidRPr="0073317F">
        <w:rPr>
          <w:spacing w:val="-1"/>
        </w:rPr>
        <w:t xml:space="preserve"> </w:t>
      </w:r>
      <w:r w:rsidRPr="0073317F">
        <w:t>ders kayıt</w:t>
      </w:r>
      <w:r w:rsidRPr="0073317F">
        <w:rPr>
          <w:spacing w:val="1"/>
        </w:rPr>
        <w:t xml:space="preserve"> </w:t>
      </w:r>
      <w:r w:rsidRPr="0073317F">
        <w:t>formlarını kontrol</w:t>
      </w:r>
      <w:r w:rsidRPr="0073317F">
        <w:rPr>
          <w:spacing w:val="-1"/>
        </w:rPr>
        <w:t xml:space="preserve"> </w:t>
      </w:r>
      <w:r w:rsidRPr="0073317F">
        <w:lastRenderedPageBreak/>
        <w:t>eder.</w:t>
      </w:r>
    </w:p>
    <w:p w:rsidR="002F031E" w:rsidRPr="0073317F" w:rsidRDefault="002F031E" w:rsidP="002F031E">
      <w:pPr>
        <w:pStyle w:val="ListeParagraf"/>
        <w:widowControl w:val="0"/>
        <w:numPr>
          <w:ilvl w:val="0"/>
          <w:numId w:val="8"/>
        </w:numPr>
        <w:tabs>
          <w:tab w:val="left" w:pos="1187"/>
        </w:tabs>
        <w:autoSpaceDE w:val="0"/>
        <w:autoSpaceDN w:val="0"/>
        <w:spacing w:line="276" w:lineRule="auto"/>
        <w:ind w:right="118"/>
        <w:contextualSpacing w:val="0"/>
        <w:jc w:val="both"/>
      </w:pPr>
      <w:r w:rsidRPr="0073317F">
        <w:t>Öğrencileri,</w:t>
      </w:r>
      <w:r w:rsidRPr="0073317F">
        <w:rPr>
          <w:spacing w:val="1"/>
        </w:rPr>
        <w:t xml:space="preserve"> </w:t>
      </w:r>
      <w:r w:rsidRPr="0073317F">
        <w:t>değişim</w:t>
      </w:r>
      <w:r w:rsidRPr="0073317F">
        <w:rPr>
          <w:spacing w:val="1"/>
        </w:rPr>
        <w:t xml:space="preserve"> </w:t>
      </w:r>
      <w:r w:rsidRPr="0073317F">
        <w:t>programları,</w:t>
      </w:r>
      <w:r w:rsidRPr="0073317F">
        <w:rPr>
          <w:spacing w:val="1"/>
        </w:rPr>
        <w:t xml:space="preserve"> </w:t>
      </w:r>
      <w:r w:rsidRPr="0073317F">
        <w:t>yurt</w:t>
      </w:r>
      <w:r w:rsidRPr="0073317F">
        <w:rPr>
          <w:spacing w:val="1"/>
        </w:rPr>
        <w:t xml:space="preserve"> </w:t>
      </w:r>
      <w:r w:rsidRPr="0073317F">
        <w:t>dışı</w:t>
      </w:r>
      <w:r w:rsidRPr="0073317F">
        <w:rPr>
          <w:spacing w:val="1"/>
        </w:rPr>
        <w:t xml:space="preserve"> </w:t>
      </w:r>
      <w:r w:rsidRPr="0073317F">
        <w:t>eğitim</w:t>
      </w:r>
      <w:r w:rsidRPr="0073317F">
        <w:rPr>
          <w:spacing w:val="1"/>
        </w:rPr>
        <w:t xml:space="preserve"> </w:t>
      </w:r>
      <w:r w:rsidRPr="0073317F">
        <w:t>olanakları</w:t>
      </w:r>
      <w:r w:rsidRPr="0073317F">
        <w:rPr>
          <w:spacing w:val="1"/>
        </w:rPr>
        <w:t xml:space="preserve"> </w:t>
      </w:r>
      <w:r w:rsidRPr="0073317F">
        <w:t>ve</w:t>
      </w:r>
      <w:r w:rsidRPr="0073317F">
        <w:rPr>
          <w:spacing w:val="1"/>
        </w:rPr>
        <w:t xml:space="preserve"> </w:t>
      </w:r>
      <w:r w:rsidRPr="0073317F">
        <w:t>eğitim</w:t>
      </w:r>
      <w:r w:rsidRPr="0073317F">
        <w:rPr>
          <w:spacing w:val="1"/>
        </w:rPr>
        <w:t xml:space="preserve"> </w:t>
      </w:r>
      <w:r w:rsidRPr="0073317F">
        <w:t>bursları</w:t>
      </w:r>
      <w:r w:rsidRPr="0073317F">
        <w:rPr>
          <w:spacing w:val="1"/>
        </w:rPr>
        <w:t xml:space="preserve"> </w:t>
      </w:r>
      <w:r w:rsidRPr="0073317F">
        <w:t>konusunda yönlendirir.</w:t>
      </w:r>
    </w:p>
    <w:p w:rsidR="002F031E" w:rsidRPr="0073317F" w:rsidRDefault="002F031E" w:rsidP="002F031E">
      <w:pPr>
        <w:pStyle w:val="GvdeMetni"/>
        <w:spacing w:line="276" w:lineRule="auto"/>
        <w:ind w:left="1186" w:right="114" w:hanging="360"/>
      </w:pPr>
      <w:r w:rsidRPr="0073317F">
        <w:t>ç)</w:t>
      </w:r>
      <w:r w:rsidRPr="0073317F">
        <w:rPr>
          <w:spacing w:val="60"/>
        </w:rPr>
        <w:t xml:space="preserve"> </w:t>
      </w:r>
      <w:r w:rsidRPr="0073317F">
        <w:t>Öğrencinin bilgiye ulaşma, bilgi üretme ve değerlendirme yeteneğinin gelişmesinde</w:t>
      </w:r>
      <w:r w:rsidRPr="0073317F">
        <w:rPr>
          <w:spacing w:val="1"/>
        </w:rPr>
        <w:t xml:space="preserve"> </w:t>
      </w:r>
      <w:r w:rsidRPr="0073317F">
        <w:t>yol gösterici olur. Öğrenci ile birlikte tez çalışmasını planlar, çalışma için gerekli</w:t>
      </w:r>
      <w:r w:rsidRPr="0073317F">
        <w:rPr>
          <w:spacing w:val="1"/>
        </w:rPr>
        <w:t xml:space="preserve"> </w:t>
      </w:r>
      <w:r w:rsidRPr="0073317F">
        <w:t>altyapının</w:t>
      </w:r>
      <w:r w:rsidRPr="0073317F">
        <w:rPr>
          <w:spacing w:val="-1"/>
        </w:rPr>
        <w:t xml:space="preserve"> </w:t>
      </w:r>
      <w:r w:rsidRPr="0073317F">
        <w:t>hazırlanmasını</w:t>
      </w:r>
      <w:r w:rsidRPr="0073317F">
        <w:rPr>
          <w:spacing w:val="2"/>
        </w:rPr>
        <w:t xml:space="preserve"> </w:t>
      </w:r>
      <w:r w:rsidRPr="0073317F">
        <w:t>sağlar.</w:t>
      </w:r>
    </w:p>
    <w:p w:rsidR="002F031E" w:rsidRPr="0073317F" w:rsidRDefault="002F031E" w:rsidP="002F031E">
      <w:pPr>
        <w:pStyle w:val="ListeParagraf"/>
        <w:widowControl w:val="0"/>
        <w:numPr>
          <w:ilvl w:val="0"/>
          <w:numId w:val="8"/>
        </w:numPr>
        <w:tabs>
          <w:tab w:val="left" w:pos="1187"/>
        </w:tabs>
        <w:autoSpaceDE w:val="0"/>
        <w:autoSpaceDN w:val="0"/>
        <w:spacing w:line="276" w:lineRule="auto"/>
        <w:ind w:right="118"/>
        <w:contextualSpacing w:val="0"/>
        <w:jc w:val="both"/>
      </w:pPr>
      <w:r w:rsidRPr="0073317F">
        <w:t>Öğrencinin</w:t>
      </w:r>
      <w:r w:rsidRPr="0073317F">
        <w:rPr>
          <w:spacing w:val="1"/>
        </w:rPr>
        <w:t xml:space="preserve"> </w:t>
      </w:r>
      <w:r w:rsidRPr="0073317F">
        <w:t>tez</w:t>
      </w:r>
      <w:r w:rsidRPr="0073317F">
        <w:rPr>
          <w:spacing w:val="1"/>
        </w:rPr>
        <w:t xml:space="preserve"> </w:t>
      </w:r>
      <w:r w:rsidRPr="0073317F">
        <w:t>önerisini</w:t>
      </w:r>
      <w:r w:rsidRPr="0073317F">
        <w:rPr>
          <w:spacing w:val="1"/>
        </w:rPr>
        <w:t xml:space="preserve"> </w:t>
      </w:r>
      <w:r w:rsidRPr="0073317F">
        <w:t>zamanında</w:t>
      </w:r>
      <w:r w:rsidRPr="0073317F">
        <w:rPr>
          <w:spacing w:val="1"/>
        </w:rPr>
        <w:t xml:space="preserve"> </w:t>
      </w:r>
      <w:r w:rsidRPr="0073317F">
        <w:t>enstitüye</w:t>
      </w:r>
      <w:r w:rsidRPr="0073317F">
        <w:rPr>
          <w:spacing w:val="1"/>
        </w:rPr>
        <w:t xml:space="preserve"> </w:t>
      </w:r>
      <w:r w:rsidRPr="0073317F">
        <w:t>vermesini,</w:t>
      </w:r>
      <w:r w:rsidRPr="0073317F">
        <w:rPr>
          <w:spacing w:val="1"/>
        </w:rPr>
        <w:t xml:space="preserve"> </w:t>
      </w:r>
      <w:r w:rsidRPr="0073317F">
        <w:t>tez</w:t>
      </w:r>
      <w:r w:rsidRPr="0073317F">
        <w:rPr>
          <w:spacing w:val="1"/>
        </w:rPr>
        <w:t xml:space="preserve"> </w:t>
      </w:r>
      <w:r w:rsidRPr="0073317F">
        <w:t>izleme</w:t>
      </w:r>
      <w:r w:rsidRPr="0073317F">
        <w:rPr>
          <w:spacing w:val="1"/>
        </w:rPr>
        <w:t xml:space="preserve"> </w:t>
      </w:r>
      <w:r w:rsidRPr="0073317F">
        <w:t>komitesi</w:t>
      </w:r>
      <w:r w:rsidRPr="0073317F">
        <w:rPr>
          <w:spacing w:val="1"/>
        </w:rPr>
        <w:t xml:space="preserve"> </w:t>
      </w:r>
      <w:r w:rsidRPr="0073317F">
        <w:t>toplantılarının</w:t>
      </w:r>
      <w:r w:rsidRPr="0073317F">
        <w:rPr>
          <w:spacing w:val="-2"/>
        </w:rPr>
        <w:t xml:space="preserve"> </w:t>
      </w:r>
      <w:r w:rsidRPr="0073317F">
        <w:t>düzenli</w:t>
      </w:r>
      <w:r w:rsidRPr="0073317F">
        <w:rPr>
          <w:spacing w:val="-1"/>
        </w:rPr>
        <w:t xml:space="preserve"> </w:t>
      </w:r>
      <w:r w:rsidRPr="0073317F">
        <w:t>olarak</w:t>
      </w:r>
      <w:r w:rsidRPr="0073317F">
        <w:rPr>
          <w:spacing w:val="3"/>
        </w:rPr>
        <w:t xml:space="preserve"> </w:t>
      </w:r>
      <w:r w:rsidRPr="0073317F">
        <w:t>yapılmasını</w:t>
      </w:r>
      <w:r w:rsidRPr="0073317F">
        <w:rPr>
          <w:spacing w:val="-2"/>
        </w:rPr>
        <w:t xml:space="preserve"> </w:t>
      </w:r>
      <w:r w:rsidRPr="0073317F">
        <w:t>ve</w:t>
      </w:r>
      <w:r w:rsidRPr="0073317F">
        <w:rPr>
          <w:spacing w:val="-2"/>
        </w:rPr>
        <w:t xml:space="preserve"> </w:t>
      </w:r>
      <w:r w:rsidRPr="0073317F">
        <w:t>raporlarının</w:t>
      </w:r>
      <w:r w:rsidRPr="0073317F">
        <w:rPr>
          <w:spacing w:val="-1"/>
        </w:rPr>
        <w:t xml:space="preserve"> </w:t>
      </w:r>
      <w:r w:rsidRPr="0073317F">
        <w:t>hazırlanmasını</w:t>
      </w:r>
      <w:r w:rsidRPr="0073317F">
        <w:rPr>
          <w:spacing w:val="-1"/>
        </w:rPr>
        <w:t xml:space="preserve"> </w:t>
      </w:r>
      <w:r w:rsidRPr="0073317F">
        <w:t>sağlar.</w:t>
      </w:r>
    </w:p>
    <w:p w:rsidR="002F031E" w:rsidRPr="0073317F" w:rsidRDefault="002F031E" w:rsidP="002F031E">
      <w:pPr>
        <w:pStyle w:val="ListeParagraf"/>
        <w:widowControl w:val="0"/>
        <w:numPr>
          <w:ilvl w:val="0"/>
          <w:numId w:val="8"/>
        </w:numPr>
        <w:tabs>
          <w:tab w:val="left" w:pos="1187"/>
        </w:tabs>
        <w:autoSpaceDE w:val="0"/>
        <w:autoSpaceDN w:val="0"/>
        <w:spacing w:line="276" w:lineRule="auto"/>
        <w:ind w:right="113"/>
        <w:contextualSpacing w:val="0"/>
        <w:jc w:val="both"/>
      </w:pPr>
      <w:r w:rsidRPr="0073317F">
        <w:t>Düzenli olarak öğrenci ile görüşmeler yaparak çalışmanın gidişini ve elde edilen</w:t>
      </w:r>
      <w:r w:rsidRPr="0073317F">
        <w:rPr>
          <w:spacing w:val="1"/>
        </w:rPr>
        <w:t xml:space="preserve"> </w:t>
      </w:r>
      <w:r w:rsidRPr="0073317F">
        <w:t>sonuçları</w:t>
      </w:r>
      <w:r w:rsidRPr="0073317F">
        <w:rPr>
          <w:spacing w:val="-1"/>
        </w:rPr>
        <w:t xml:space="preserve"> </w:t>
      </w:r>
      <w:r w:rsidRPr="0073317F">
        <w:t>değerlendirir.</w:t>
      </w:r>
    </w:p>
    <w:p w:rsidR="002F031E" w:rsidRPr="0073317F" w:rsidRDefault="002F031E" w:rsidP="002F031E">
      <w:pPr>
        <w:pStyle w:val="ListeParagraf"/>
        <w:widowControl w:val="0"/>
        <w:numPr>
          <w:ilvl w:val="0"/>
          <w:numId w:val="8"/>
        </w:numPr>
        <w:tabs>
          <w:tab w:val="left" w:pos="1187"/>
        </w:tabs>
        <w:autoSpaceDE w:val="0"/>
        <w:autoSpaceDN w:val="0"/>
        <w:spacing w:line="276" w:lineRule="auto"/>
        <w:ind w:right="118"/>
        <w:contextualSpacing w:val="0"/>
        <w:jc w:val="both"/>
      </w:pPr>
      <w:r w:rsidRPr="0073317F">
        <w:t>Tez</w:t>
      </w:r>
      <w:r w:rsidRPr="0073317F">
        <w:rPr>
          <w:spacing w:val="1"/>
        </w:rPr>
        <w:t xml:space="preserve"> </w:t>
      </w:r>
      <w:r w:rsidRPr="0073317F">
        <w:t>çalışmasının</w:t>
      </w:r>
      <w:r w:rsidRPr="0073317F">
        <w:rPr>
          <w:spacing w:val="1"/>
        </w:rPr>
        <w:t xml:space="preserve"> </w:t>
      </w:r>
      <w:r w:rsidRPr="0073317F">
        <w:t>yüksek</w:t>
      </w:r>
      <w:r w:rsidRPr="0073317F">
        <w:rPr>
          <w:spacing w:val="1"/>
        </w:rPr>
        <w:t xml:space="preserve"> </w:t>
      </w:r>
      <w:r w:rsidRPr="0073317F">
        <w:t>etik</w:t>
      </w:r>
      <w:r w:rsidRPr="0073317F">
        <w:rPr>
          <w:spacing w:val="1"/>
        </w:rPr>
        <w:t xml:space="preserve"> </w:t>
      </w:r>
      <w:r w:rsidRPr="0073317F">
        <w:t>standartlarda</w:t>
      </w:r>
      <w:r w:rsidRPr="0073317F">
        <w:rPr>
          <w:spacing w:val="1"/>
        </w:rPr>
        <w:t xml:space="preserve"> </w:t>
      </w:r>
      <w:r w:rsidRPr="0073317F">
        <w:t>yapılmasına</w:t>
      </w:r>
      <w:r w:rsidRPr="0073317F">
        <w:rPr>
          <w:spacing w:val="1"/>
        </w:rPr>
        <w:t xml:space="preserve"> </w:t>
      </w:r>
      <w:r w:rsidRPr="0073317F">
        <w:t>rehberlik</w:t>
      </w:r>
      <w:r w:rsidRPr="0073317F">
        <w:rPr>
          <w:spacing w:val="1"/>
        </w:rPr>
        <w:t xml:space="preserve"> </w:t>
      </w:r>
      <w:r w:rsidRPr="0073317F">
        <w:t>eder</w:t>
      </w:r>
      <w:r w:rsidRPr="0073317F">
        <w:rPr>
          <w:spacing w:val="1"/>
        </w:rPr>
        <w:t xml:space="preserve"> </w:t>
      </w:r>
      <w:r w:rsidRPr="0073317F">
        <w:t>ve</w:t>
      </w:r>
      <w:r w:rsidRPr="0073317F">
        <w:rPr>
          <w:spacing w:val="1"/>
        </w:rPr>
        <w:t xml:space="preserve"> </w:t>
      </w:r>
      <w:r w:rsidRPr="0073317F">
        <w:t>kendi</w:t>
      </w:r>
      <w:r w:rsidRPr="0073317F">
        <w:rPr>
          <w:spacing w:val="1"/>
        </w:rPr>
        <w:t xml:space="preserve"> </w:t>
      </w:r>
      <w:r w:rsidRPr="0073317F">
        <w:t>davranışları</w:t>
      </w:r>
      <w:r w:rsidRPr="0073317F">
        <w:rPr>
          <w:spacing w:val="1"/>
        </w:rPr>
        <w:t xml:space="preserve"> </w:t>
      </w:r>
      <w:r w:rsidRPr="0073317F">
        <w:t>ile</w:t>
      </w:r>
      <w:r w:rsidRPr="0073317F">
        <w:rPr>
          <w:spacing w:val="1"/>
        </w:rPr>
        <w:t xml:space="preserve"> </w:t>
      </w:r>
      <w:r w:rsidRPr="0073317F">
        <w:t>rol</w:t>
      </w:r>
      <w:r w:rsidRPr="0073317F">
        <w:rPr>
          <w:spacing w:val="1"/>
        </w:rPr>
        <w:t xml:space="preserve"> </w:t>
      </w:r>
      <w:r w:rsidRPr="0073317F">
        <w:t>model</w:t>
      </w:r>
      <w:r w:rsidRPr="0073317F">
        <w:rPr>
          <w:spacing w:val="1"/>
        </w:rPr>
        <w:t xml:space="preserve"> </w:t>
      </w:r>
      <w:r w:rsidRPr="0073317F">
        <w:t>olur.</w:t>
      </w:r>
      <w:r w:rsidRPr="0073317F">
        <w:rPr>
          <w:spacing w:val="1"/>
        </w:rPr>
        <w:t xml:space="preserve"> </w:t>
      </w:r>
      <w:r w:rsidRPr="0073317F">
        <w:t>Bu</w:t>
      </w:r>
      <w:r w:rsidRPr="0073317F">
        <w:rPr>
          <w:spacing w:val="1"/>
        </w:rPr>
        <w:t xml:space="preserve"> </w:t>
      </w:r>
      <w:r w:rsidRPr="0073317F">
        <w:t>çerçevede,</w:t>
      </w:r>
      <w:r w:rsidRPr="0073317F">
        <w:rPr>
          <w:spacing w:val="1"/>
        </w:rPr>
        <w:t xml:space="preserve"> </w:t>
      </w:r>
      <w:r w:rsidRPr="0073317F">
        <w:t>Etik</w:t>
      </w:r>
      <w:r w:rsidRPr="0073317F">
        <w:rPr>
          <w:spacing w:val="1"/>
        </w:rPr>
        <w:t xml:space="preserve"> </w:t>
      </w:r>
      <w:r w:rsidRPr="0073317F">
        <w:t>kurul</w:t>
      </w:r>
      <w:r w:rsidRPr="0073317F">
        <w:rPr>
          <w:spacing w:val="1"/>
        </w:rPr>
        <w:t xml:space="preserve"> </w:t>
      </w:r>
      <w:r w:rsidRPr="0073317F">
        <w:t>ve</w:t>
      </w:r>
      <w:r w:rsidRPr="0073317F">
        <w:rPr>
          <w:spacing w:val="1"/>
        </w:rPr>
        <w:t xml:space="preserve"> </w:t>
      </w:r>
      <w:r w:rsidRPr="0073317F">
        <w:t>diğer</w:t>
      </w:r>
      <w:r w:rsidRPr="0073317F">
        <w:rPr>
          <w:spacing w:val="1"/>
        </w:rPr>
        <w:t xml:space="preserve"> </w:t>
      </w:r>
      <w:r w:rsidRPr="0073317F">
        <w:t>ilgili</w:t>
      </w:r>
      <w:r w:rsidRPr="0073317F">
        <w:rPr>
          <w:spacing w:val="1"/>
        </w:rPr>
        <w:t xml:space="preserve"> </w:t>
      </w:r>
      <w:r w:rsidRPr="0073317F">
        <w:t>kurum</w:t>
      </w:r>
      <w:r w:rsidRPr="0073317F">
        <w:rPr>
          <w:spacing w:val="1"/>
        </w:rPr>
        <w:t xml:space="preserve"> </w:t>
      </w:r>
      <w:r w:rsidRPr="0073317F">
        <w:t>izinlerinin</w:t>
      </w:r>
      <w:r w:rsidRPr="0073317F">
        <w:rPr>
          <w:spacing w:val="1"/>
        </w:rPr>
        <w:t xml:space="preserve"> </w:t>
      </w:r>
      <w:r w:rsidRPr="0073317F">
        <w:t>alınması</w:t>
      </w:r>
      <w:r w:rsidRPr="0073317F">
        <w:rPr>
          <w:spacing w:val="1"/>
        </w:rPr>
        <w:t xml:space="preserve"> </w:t>
      </w:r>
      <w:r w:rsidRPr="0073317F">
        <w:t>ve</w:t>
      </w:r>
      <w:r w:rsidRPr="0073317F">
        <w:rPr>
          <w:spacing w:val="1"/>
        </w:rPr>
        <w:t xml:space="preserve"> </w:t>
      </w:r>
      <w:r w:rsidRPr="0073317F">
        <w:t>sonuçlarının</w:t>
      </w:r>
      <w:r w:rsidRPr="0073317F">
        <w:rPr>
          <w:spacing w:val="1"/>
        </w:rPr>
        <w:t xml:space="preserve"> </w:t>
      </w:r>
      <w:r w:rsidRPr="0073317F">
        <w:t>ilgili</w:t>
      </w:r>
      <w:r w:rsidRPr="0073317F">
        <w:rPr>
          <w:spacing w:val="1"/>
        </w:rPr>
        <w:t xml:space="preserve"> </w:t>
      </w:r>
      <w:r w:rsidRPr="0073317F">
        <w:t>kurullara</w:t>
      </w:r>
      <w:r w:rsidRPr="0073317F">
        <w:rPr>
          <w:spacing w:val="1"/>
        </w:rPr>
        <w:t xml:space="preserve"> </w:t>
      </w:r>
      <w:r w:rsidRPr="0073317F">
        <w:t>iletilmesi</w:t>
      </w:r>
      <w:r w:rsidRPr="0073317F">
        <w:rPr>
          <w:spacing w:val="1"/>
        </w:rPr>
        <w:t xml:space="preserve"> </w:t>
      </w:r>
      <w:r w:rsidRPr="0073317F">
        <w:t>için</w:t>
      </w:r>
      <w:r w:rsidRPr="0073317F">
        <w:rPr>
          <w:spacing w:val="1"/>
        </w:rPr>
        <w:t xml:space="preserve"> </w:t>
      </w:r>
      <w:r w:rsidRPr="0073317F">
        <w:t>öğrenciyi</w:t>
      </w:r>
      <w:r w:rsidRPr="0073317F">
        <w:rPr>
          <w:spacing w:val="1"/>
        </w:rPr>
        <w:t xml:space="preserve"> </w:t>
      </w:r>
      <w:r w:rsidRPr="0073317F">
        <w:t>yönlendirir.</w:t>
      </w:r>
    </w:p>
    <w:p w:rsidR="002F031E" w:rsidRPr="0073317F" w:rsidRDefault="002F031E" w:rsidP="002F031E">
      <w:pPr>
        <w:pStyle w:val="ListeParagraf"/>
        <w:widowControl w:val="0"/>
        <w:numPr>
          <w:ilvl w:val="0"/>
          <w:numId w:val="8"/>
        </w:numPr>
        <w:tabs>
          <w:tab w:val="left" w:pos="1187"/>
        </w:tabs>
        <w:autoSpaceDE w:val="0"/>
        <w:autoSpaceDN w:val="0"/>
        <w:spacing w:line="276" w:lineRule="auto"/>
        <w:ind w:right="113"/>
        <w:contextualSpacing w:val="0"/>
        <w:jc w:val="both"/>
      </w:pPr>
      <w:r w:rsidRPr="0073317F">
        <w:t>Tez</w:t>
      </w:r>
      <w:r w:rsidRPr="0073317F">
        <w:rPr>
          <w:spacing w:val="1"/>
        </w:rPr>
        <w:t xml:space="preserve"> </w:t>
      </w:r>
      <w:r w:rsidRPr="0073317F">
        <w:t>çalışması</w:t>
      </w:r>
      <w:r w:rsidRPr="0073317F">
        <w:rPr>
          <w:spacing w:val="1"/>
        </w:rPr>
        <w:t xml:space="preserve"> </w:t>
      </w:r>
      <w:r w:rsidRPr="0073317F">
        <w:t>için</w:t>
      </w:r>
      <w:r w:rsidRPr="0073317F">
        <w:rPr>
          <w:spacing w:val="1"/>
        </w:rPr>
        <w:t xml:space="preserve"> </w:t>
      </w:r>
      <w:r w:rsidRPr="0073317F">
        <w:t>gerekli</w:t>
      </w:r>
      <w:r w:rsidRPr="0073317F">
        <w:rPr>
          <w:spacing w:val="1"/>
        </w:rPr>
        <w:t xml:space="preserve"> </w:t>
      </w:r>
      <w:r w:rsidRPr="0073317F">
        <w:t>maddi</w:t>
      </w:r>
      <w:r w:rsidRPr="0073317F">
        <w:rPr>
          <w:spacing w:val="1"/>
        </w:rPr>
        <w:t xml:space="preserve"> </w:t>
      </w:r>
      <w:r w:rsidRPr="0073317F">
        <w:t>destek</w:t>
      </w:r>
      <w:r w:rsidRPr="0073317F">
        <w:rPr>
          <w:spacing w:val="1"/>
        </w:rPr>
        <w:t xml:space="preserve"> </w:t>
      </w:r>
      <w:r w:rsidRPr="0073317F">
        <w:t>konusunda</w:t>
      </w:r>
      <w:r w:rsidRPr="0073317F">
        <w:rPr>
          <w:spacing w:val="1"/>
        </w:rPr>
        <w:t xml:space="preserve"> </w:t>
      </w:r>
      <w:r w:rsidRPr="0073317F">
        <w:t>öğrenciyi</w:t>
      </w:r>
      <w:r w:rsidRPr="0073317F">
        <w:rPr>
          <w:spacing w:val="1"/>
        </w:rPr>
        <w:t xml:space="preserve"> </w:t>
      </w:r>
      <w:r w:rsidRPr="0073317F">
        <w:t>yönlendirir,</w:t>
      </w:r>
      <w:r w:rsidRPr="0073317F">
        <w:rPr>
          <w:spacing w:val="1"/>
        </w:rPr>
        <w:t xml:space="preserve"> </w:t>
      </w:r>
      <w:r w:rsidRPr="0073317F">
        <w:t>proje</w:t>
      </w:r>
      <w:r w:rsidRPr="0073317F">
        <w:rPr>
          <w:spacing w:val="1"/>
        </w:rPr>
        <w:t xml:space="preserve"> </w:t>
      </w:r>
      <w:r w:rsidRPr="0073317F">
        <w:t>önerilerinin</w:t>
      </w:r>
      <w:r w:rsidRPr="0073317F">
        <w:rPr>
          <w:spacing w:val="-1"/>
        </w:rPr>
        <w:t xml:space="preserve"> </w:t>
      </w:r>
      <w:r w:rsidRPr="0073317F">
        <w:t>hazırlanmasına</w:t>
      </w:r>
      <w:r w:rsidRPr="0073317F">
        <w:rPr>
          <w:spacing w:val="1"/>
        </w:rPr>
        <w:t xml:space="preserve"> </w:t>
      </w:r>
      <w:r w:rsidRPr="0073317F">
        <w:t>yardım eder.</w:t>
      </w:r>
    </w:p>
    <w:p w:rsidR="002F031E" w:rsidRPr="0073317F" w:rsidRDefault="002F031E" w:rsidP="002F031E">
      <w:pPr>
        <w:pStyle w:val="GvdeMetni"/>
        <w:spacing w:line="276" w:lineRule="auto"/>
        <w:ind w:left="1186" w:right="112" w:hanging="360"/>
      </w:pPr>
      <w:r w:rsidRPr="0073317F">
        <w:t>ğ)</w:t>
      </w:r>
      <w:r w:rsidRPr="0073317F">
        <w:rPr>
          <w:spacing w:val="1"/>
        </w:rPr>
        <w:t xml:space="preserve"> </w:t>
      </w:r>
      <w:r w:rsidRPr="0073317F">
        <w:t>Tez</w:t>
      </w:r>
      <w:r w:rsidRPr="0073317F">
        <w:rPr>
          <w:spacing w:val="1"/>
        </w:rPr>
        <w:t xml:space="preserve"> </w:t>
      </w:r>
      <w:r w:rsidRPr="0073317F">
        <w:t>konusuna</w:t>
      </w:r>
      <w:r w:rsidRPr="0073317F">
        <w:rPr>
          <w:spacing w:val="1"/>
        </w:rPr>
        <w:t xml:space="preserve"> </w:t>
      </w:r>
      <w:r w:rsidRPr="0073317F">
        <w:t>ilişkin</w:t>
      </w:r>
      <w:r w:rsidRPr="0073317F">
        <w:rPr>
          <w:spacing w:val="1"/>
        </w:rPr>
        <w:t xml:space="preserve"> </w:t>
      </w:r>
      <w:r w:rsidRPr="0073317F">
        <w:t>bilimsel</w:t>
      </w:r>
      <w:r w:rsidRPr="0073317F">
        <w:rPr>
          <w:spacing w:val="1"/>
        </w:rPr>
        <w:t xml:space="preserve"> </w:t>
      </w:r>
      <w:r w:rsidRPr="0073317F">
        <w:t>gelişmeleri</w:t>
      </w:r>
      <w:r w:rsidRPr="0073317F">
        <w:rPr>
          <w:spacing w:val="1"/>
        </w:rPr>
        <w:t xml:space="preserve"> </w:t>
      </w:r>
      <w:r w:rsidRPr="0073317F">
        <w:t>izler,</w:t>
      </w:r>
      <w:r w:rsidRPr="0073317F">
        <w:rPr>
          <w:spacing w:val="1"/>
        </w:rPr>
        <w:t xml:space="preserve"> </w:t>
      </w:r>
      <w:r w:rsidRPr="0073317F">
        <w:t>öğrencinin</w:t>
      </w:r>
      <w:r w:rsidRPr="0073317F">
        <w:rPr>
          <w:spacing w:val="1"/>
        </w:rPr>
        <w:t xml:space="preserve"> </w:t>
      </w:r>
      <w:r w:rsidRPr="0073317F">
        <w:t>de</w:t>
      </w:r>
      <w:r w:rsidRPr="0073317F">
        <w:rPr>
          <w:spacing w:val="1"/>
        </w:rPr>
        <w:t xml:space="preserve"> </w:t>
      </w:r>
      <w:r w:rsidRPr="0073317F">
        <w:t>izlemesi</w:t>
      </w:r>
      <w:r w:rsidRPr="0073317F">
        <w:rPr>
          <w:spacing w:val="60"/>
        </w:rPr>
        <w:t xml:space="preserve"> </w:t>
      </w:r>
      <w:r w:rsidRPr="0073317F">
        <w:t>için</w:t>
      </w:r>
      <w:r w:rsidRPr="0073317F">
        <w:rPr>
          <w:spacing w:val="60"/>
        </w:rPr>
        <w:t xml:space="preserve"> </w:t>
      </w:r>
      <w:r w:rsidRPr="0073317F">
        <w:t>yol</w:t>
      </w:r>
      <w:r w:rsidRPr="0073317F">
        <w:rPr>
          <w:spacing w:val="1"/>
        </w:rPr>
        <w:t xml:space="preserve"> </w:t>
      </w:r>
      <w:r w:rsidRPr="0073317F">
        <w:t>gösterir.</w:t>
      </w:r>
    </w:p>
    <w:p w:rsidR="002F031E" w:rsidRPr="0073317F" w:rsidRDefault="002F031E" w:rsidP="002F031E">
      <w:pPr>
        <w:pStyle w:val="ListeParagraf"/>
        <w:widowControl w:val="0"/>
        <w:numPr>
          <w:ilvl w:val="0"/>
          <w:numId w:val="8"/>
        </w:numPr>
        <w:tabs>
          <w:tab w:val="left" w:pos="1187"/>
        </w:tabs>
        <w:autoSpaceDE w:val="0"/>
        <w:autoSpaceDN w:val="0"/>
        <w:spacing w:line="276" w:lineRule="auto"/>
        <w:ind w:left="826" w:right="116" w:firstLine="0"/>
        <w:contextualSpacing w:val="0"/>
        <w:jc w:val="both"/>
      </w:pPr>
      <w:r w:rsidRPr="0073317F">
        <w:t>Tezlerin yayına dönüşmesi ve mezuniyet sonrası kariyeri için öğrencisini yönlendirir.</w:t>
      </w:r>
      <w:r w:rsidRPr="0073317F">
        <w:rPr>
          <w:spacing w:val="1"/>
        </w:rPr>
        <w:t xml:space="preserve"> </w:t>
      </w:r>
      <w:r w:rsidRPr="0073317F">
        <w:t>ı)</w:t>
      </w:r>
      <w:r w:rsidRPr="0073317F">
        <w:rPr>
          <w:spacing w:val="26"/>
        </w:rPr>
        <w:t xml:space="preserve"> </w:t>
      </w:r>
      <w:r w:rsidRPr="0073317F">
        <w:t>Danışman</w:t>
      </w:r>
      <w:r w:rsidRPr="0073317F">
        <w:rPr>
          <w:spacing w:val="1"/>
        </w:rPr>
        <w:t xml:space="preserve"> </w:t>
      </w:r>
      <w:r w:rsidRPr="0073317F">
        <w:t>kendi</w:t>
      </w:r>
      <w:r w:rsidRPr="0073317F">
        <w:rPr>
          <w:spacing w:val="3"/>
        </w:rPr>
        <w:t xml:space="preserve"> </w:t>
      </w:r>
      <w:r w:rsidRPr="0073317F">
        <w:t>gerçekleştirdiği</w:t>
      </w:r>
      <w:r w:rsidRPr="0073317F">
        <w:rPr>
          <w:spacing w:val="3"/>
        </w:rPr>
        <w:t xml:space="preserve"> </w:t>
      </w:r>
      <w:r w:rsidRPr="0073317F">
        <w:t>akademik</w:t>
      </w:r>
      <w:r w:rsidRPr="0073317F">
        <w:rPr>
          <w:spacing w:val="2"/>
        </w:rPr>
        <w:t xml:space="preserve"> </w:t>
      </w:r>
      <w:r w:rsidRPr="0073317F">
        <w:t>faaliyetlere (dersler,</w:t>
      </w:r>
      <w:r w:rsidRPr="0073317F">
        <w:rPr>
          <w:spacing w:val="1"/>
        </w:rPr>
        <w:t xml:space="preserve"> </w:t>
      </w:r>
      <w:r w:rsidRPr="0073317F">
        <w:t>konferanslar,</w:t>
      </w:r>
      <w:r w:rsidRPr="0073317F">
        <w:rPr>
          <w:spacing w:val="1"/>
        </w:rPr>
        <w:t xml:space="preserve"> </w:t>
      </w:r>
      <w:r w:rsidRPr="0073317F">
        <w:t>bilimsel</w:t>
      </w:r>
    </w:p>
    <w:p w:rsidR="002F031E" w:rsidRPr="0073317F" w:rsidRDefault="002F031E" w:rsidP="002F031E">
      <w:pPr>
        <w:pStyle w:val="GvdeMetni"/>
        <w:spacing w:before="1"/>
        <w:ind w:left="1152" w:right="711"/>
        <w:jc w:val="center"/>
      </w:pPr>
      <w:proofErr w:type="gramStart"/>
      <w:r w:rsidRPr="0073317F">
        <w:t>toplantılar</w:t>
      </w:r>
      <w:proofErr w:type="gramEnd"/>
      <w:r w:rsidRPr="0073317F">
        <w:t>,</w:t>
      </w:r>
      <w:r w:rsidRPr="0073317F">
        <w:rPr>
          <w:spacing w:val="-2"/>
        </w:rPr>
        <w:t xml:space="preserve"> </w:t>
      </w:r>
      <w:r w:rsidRPr="0073317F">
        <w:t>araştırma</w:t>
      </w:r>
      <w:r w:rsidRPr="0073317F">
        <w:rPr>
          <w:spacing w:val="-4"/>
        </w:rPr>
        <w:t xml:space="preserve"> </w:t>
      </w:r>
      <w:r w:rsidRPr="0073317F">
        <w:t>projeleri)</w:t>
      </w:r>
      <w:r w:rsidRPr="0073317F">
        <w:rPr>
          <w:spacing w:val="-2"/>
        </w:rPr>
        <w:t xml:space="preserve"> </w:t>
      </w:r>
      <w:r w:rsidRPr="0073317F">
        <w:t>öğrencisini</w:t>
      </w:r>
      <w:r w:rsidRPr="0073317F">
        <w:rPr>
          <w:spacing w:val="-1"/>
        </w:rPr>
        <w:t xml:space="preserve"> </w:t>
      </w:r>
      <w:r w:rsidRPr="0073317F">
        <w:t>katar ve</w:t>
      </w:r>
      <w:r w:rsidRPr="0073317F">
        <w:rPr>
          <w:spacing w:val="-3"/>
        </w:rPr>
        <w:t xml:space="preserve"> </w:t>
      </w:r>
      <w:r w:rsidRPr="0073317F">
        <w:t>katkı yapmasını</w:t>
      </w:r>
      <w:r w:rsidRPr="0073317F">
        <w:rPr>
          <w:spacing w:val="-1"/>
        </w:rPr>
        <w:t xml:space="preserve"> </w:t>
      </w:r>
      <w:r w:rsidRPr="0073317F">
        <w:t>teşvik</w:t>
      </w:r>
      <w:r w:rsidRPr="0073317F">
        <w:rPr>
          <w:spacing w:val="-2"/>
        </w:rPr>
        <w:t xml:space="preserve"> </w:t>
      </w:r>
      <w:r w:rsidRPr="0073317F">
        <w:t>eder.</w:t>
      </w:r>
    </w:p>
    <w:p w:rsidR="002F031E" w:rsidRPr="0073317F" w:rsidRDefault="002F031E" w:rsidP="002F031E">
      <w:pPr>
        <w:pStyle w:val="ListeParagraf"/>
        <w:widowControl w:val="0"/>
        <w:numPr>
          <w:ilvl w:val="0"/>
          <w:numId w:val="8"/>
        </w:numPr>
        <w:tabs>
          <w:tab w:val="left" w:pos="835"/>
          <w:tab w:val="left" w:pos="1187"/>
        </w:tabs>
        <w:autoSpaceDE w:val="0"/>
        <w:autoSpaceDN w:val="0"/>
        <w:spacing w:before="40"/>
        <w:ind w:hanging="712"/>
        <w:contextualSpacing w:val="0"/>
        <w:jc w:val="both"/>
      </w:pPr>
      <w:r w:rsidRPr="0073317F">
        <w:t>Öğrencinin</w:t>
      </w:r>
      <w:r w:rsidRPr="0073317F">
        <w:rPr>
          <w:spacing w:val="-2"/>
        </w:rPr>
        <w:t xml:space="preserve"> </w:t>
      </w:r>
      <w:r w:rsidRPr="0073317F">
        <w:t>akademik gelişimi</w:t>
      </w:r>
      <w:r w:rsidRPr="0073317F">
        <w:rPr>
          <w:spacing w:val="-2"/>
        </w:rPr>
        <w:t xml:space="preserve"> </w:t>
      </w:r>
      <w:r w:rsidRPr="0073317F">
        <w:t>ile</w:t>
      </w:r>
      <w:r w:rsidRPr="0073317F">
        <w:rPr>
          <w:spacing w:val="-2"/>
        </w:rPr>
        <w:t xml:space="preserve"> </w:t>
      </w:r>
      <w:r w:rsidRPr="0073317F">
        <w:t>ilgili</w:t>
      </w:r>
      <w:r w:rsidRPr="0073317F">
        <w:rPr>
          <w:spacing w:val="-2"/>
        </w:rPr>
        <w:t xml:space="preserve"> </w:t>
      </w:r>
      <w:r w:rsidRPr="0073317F">
        <w:t>her</w:t>
      </w:r>
      <w:r w:rsidRPr="0073317F">
        <w:rPr>
          <w:spacing w:val="-3"/>
        </w:rPr>
        <w:t xml:space="preserve"> </w:t>
      </w:r>
      <w:r w:rsidRPr="0073317F">
        <w:t>düzeyde</w:t>
      </w:r>
      <w:r w:rsidRPr="0073317F">
        <w:rPr>
          <w:spacing w:val="-3"/>
        </w:rPr>
        <w:t xml:space="preserve"> </w:t>
      </w:r>
      <w:r w:rsidRPr="0073317F">
        <w:t>objektif</w:t>
      </w:r>
      <w:r w:rsidRPr="0073317F">
        <w:rPr>
          <w:spacing w:val="-2"/>
        </w:rPr>
        <w:t xml:space="preserve"> </w:t>
      </w:r>
      <w:r w:rsidRPr="0073317F">
        <w:t>geribildirimde bulunur.</w:t>
      </w:r>
    </w:p>
    <w:p w:rsidR="002F031E" w:rsidRPr="0073317F" w:rsidRDefault="002F031E" w:rsidP="002F031E">
      <w:pPr>
        <w:pStyle w:val="Balk1"/>
        <w:spacing w:before="46"/>
        <w:ind w:left="826"/>
        <w:jc w:val="both"/>
        <w:rPr>
          <w:rFonts w:ascii="Times New Roman" w:hAnsi="Times New Roman" w:cs="Times New Roman"/>
          <w:color w:val="auto"/>
          <w:sz w:val="24"/>
          <w:szCs w:val="24"/>
        </w:rPr>
      </w:pPr>
      <w:r w:rsidRPr="0073317F">
        <w:rPr>
          <w:rFonts w:ascii="Times New Roman" w:hAnsi="Times New Roman" w:cs="Times New Roman"/>
          <w:color w:val="auto"/>
          <w:sz w:val="24"/>
          <w:szCs w:val="24"/>
        </w:rPr>
        <w:t>Danışman</w:t>
      </w:r>
      <w:r w:rsidRPr="0073317F">
        <w:rPr>
          <w:rFonts w:ascii="Times New Roman" w:hAnsi="Times New Roman" w:cs="Times New Roman"/>
          <w:color w:val="auto"/>
          <w:spacing w:val="-5"/>
          <w:sz w:val="24"/>
          <w:szCs w:val="24"/>
        </w:rPr>
        <w:t xml:space="preserve"> </w:t>
      </w:r>
      <w:r w:rsidRPr="0073317F">
        <w:rPr>
          <w:rFonts w:ascii="Times New Roman" w:hAnsi="Times New Roman" w:cs="Times New Roman"/>
          <w:color w:val="auto"/>
          <w:sz w:val="24"/>
          <w:szCs w:val="24"/>
        </w:rPr>
        <w:t>Atanması</w:t>
      </w:r>
    </w:p>
    <w:p w:rsidR="002F031E" w:rsidRPr="0073317F" w:rsidRDefault="002F031E" w:rsidP="002F031E">
      <w:pPr>
        <w:pStyle w:val="GvdeMetni"/>
        <w:spacing w:before="36" w:line="276" w:lineRule="auto"/>
        <w:ind w:right="110" w:firstLine="707"/>
      </w:pPr>
      <w:r w:rsidRPr="0073317F">
        <w:rPr>
          <w:b/>
        </w:rPr>
        <w:t xml:space="preserve">MADDE 6 </w:t>
      </w:r>
      <w:r w:rsidRPr="0073317F">
        <w:t>– (1) Danışman; ilgili anabilim/</w:t>
      </w:r>
      <w:proofErr w:type="spellStart"/>
      <w:r w:rsidRPr="0073317F">
        <w:t>anasanat</w:t>
      </w:r>
      <w:proofErr w:type="spellEnd"/>
      <w:r w:rsidRPr="0073317F">
        <w:t xml:space="preserve"> dalında görevli öğretim üyeleri,</w:t>
      </w:r>
      <w:r w:rsidRPr="0073317F">
        <w:rPr>
          <w:spacing w:val="1"/>
        </w:rPr>
        <w:t xml:space="preserve"> </w:t>
      </w:r>
      <w:r w:rsidRPr="0073317F">
        <w:t>Üniversite</w:t>
      </w:r>
      <w:r w:rsidRPr="0073317F">
        <w:rPr>
          <w:spacing w:val="1"/>
        </w:rPr>
        <w:t xml:space="preserve"> </w:t>
      </w:r>
      <w:r w:rsidRPr="0073317F">
        <w:t>kadrosundaki</w:t>
      </w:r>
      <w:r w:rsidRPr="0073317F">
        <w:rPr>
          <w:spacing w:val="1"/>
        </w:rPr>
        <w:t xml:space="preserve"> </w:t>
      </w:r>
      <w:r w:rsidRPr="0073317F">
        <w:t>öğretim</w:t>
      </w:r>
      <w:r w:rsidRPr="0073317F">
        <w:rPr>
          <w:spacing w:val="1"/>
        </w:rPr>
        <w:t xml:space="preserve"> </w:t>
      </w:r>
      <w:r w:rsidRPr="0073317F">
        <w:t>üyeleri;</w:t>
      </w:r>
      <w:r w:rsidRPr="0073317F">
        <w:rPr>
          <w:spacing w:val="1"/>
        </w:rPr>
        <w:t xml:space="preserve"> </w:t>
      </w:r>
      <w:r w:rsidRPr="0073317F">
        <w:t>bunlar</w:t>
      </w:r>
      <w:r w:rsidRPr="0073317F">
        <w:rPr>
          <w:spacing w:val="1"/>
        </w:rPr>
        <w:t xml:space="preserve"> </w:t>
      </w:r>
      <w:r w:rsidRPr="0073317F">
        <w:t>bulunmadığı</w:t>
      </w:r>
      <w:r w:rsidRPr="0073317F">
        <w:rPr>
          <w:spacing w:val="1"/>
        </w:rPr>
        <w:t xml:space="preserve"> </w:t>
      </w:r>
      <w:r w:rsidRPr="0073317F">
        <w:t>ya</w:t>
      </w:r>
      <w:r w:rsidRPr="0073317F">
        <w:rPr>
          <w:spacing w:val="1"/>
        </w:rPr>
        <w:t xml:space="preserve"> </w:t>
      </w:r>
      <w:r w:rsidRPr="0073317F">
        <w:t>da</w:t>
      </w:r>
      <w:r w:rsidRPr="0073317F">
        <w:rPr>
          <w:spacing w:val="1"/>
        </w:rPr>
        <w:t xml:space="preserve"> </w:t>
      </w:r>
      <w:r w:rsidRPr="0073317F">
        <w:t>sayıca</w:t>
      </w:r>
      <w:r w:rsidRPr="0073317F">
        <w:rPr>
          <w:spacing w:val="1"/>
        </w:rPr>
        <w:t xml:space="preserve"> </w:t>
      </w:r>
      <w:r w:rsidRPr="0073317F">
        <w:t>yeterli</w:t>
      </w:r>
      <w:r w:rsidRPr="0073317F">
        <w:rPr>
          <w:spacing w:val="1"/>
        </w:rPr>
        <w:t xml:space="preserve"> </w:t>
      </w:r>
      <w:r w:rsidRPr="0073317F">
        <w:t>olmadığı</w:t>
      </w:r>
      <w:r w:rsidRPr="0073317F">
        <w:rPr>
          <w:spacing w:val="-57"/>
        </w:rPr>
        <w:t xml:space="preserve"> </w:t>
      </w:r>
      <w:r w:rsidRPr="0073317F">
        <w:t>takdirde en yakın anabilim/</w:t>
      </w:r>
      <w:proofErr w:type="spellStart"/>
      <w:r w:rsidRPr="0073317F">
        <w:t>anasanat</w:t>
      </w:r>
      <w:proofErr w:type="spellEnd"/>
      <w:r w:rsidRPr="0073317F">
        <w:t xml:space="preserve"> dalında görevli Üniversite kadrosundaki öğretim üyeleri</w:t>
      </w:r>
      <w:r w:rsidRPr="0073317F">
        <w:rPr>
          <w:spacing w:val="1"/>
        </w:rPr>
        <w:t xml:space="preserve"> </w:t>
      </w:r>
      <w:r w:rsidRPr="0073317F">
        <w:t>veya diğer yükseköğretim kurumları öğretim üyeleri arasından önerilir. Zorunlu hâllerde, yüksek</w:t>
      </w:r>
      <w:r w:rsidRPr="0073317F">
        <w:rPr>
          <w:spacing w:val="-57"/>
        </w:rPr>
        <w:t xml:space="preserve"> </w:t>
      </w:r>
      <w:r w:rsidRPr="0073317F">
        <w:t>lisans öğrencileri için tez danışmanı ilgili anabilim/</w:t>
      </w:r>
      <w:proofErr w:type="spellStart"/>
      <w:r w:rsidRPr="0073317F">
        <w:t>anasanat</w:t>
      </w:r>
      <w:proofErr w:type="spellEnd"/>
      <w:r w:rsidRPr="0073317F">
        <w:t xml:space="preserve"> dalındaki doktora, sanatta yeterlik</w:t>
      </w:r>
      <w:r w:rsidRPr="0073317F">
        <w:rPr>
          <w:spacing w:val="1"/>
        </w:rPr>
        <w:t xml:space="preserve"> </w:t>
      </w:r>
      <w:r w:rsidRPr="0073317F">
        <w:t>derecesine</w:t>
      </w:r>
      <w:r w:rsidRPr="0073317F">
        <w:rPr>
          <w:spacing w:val="1"/>
        </w:rPr>
        <w:t xml:space="preserve"> </w:t>
      </w:r>
      <w:r w:rsidRPr="0073317F">
        <w:t>sahip</w:t>
      </w:r>
      <w:r w:rsidRPr="0073317F">
        <w:rPr>
          <w:spacing w:val="1"/>
        </w:rPr>
        <w:t xml:space="preserve"> </w:t>
      </w:r>
      <w:r w:rsidRPr="0073317F">
        <w:t>öğretim</w:t>
      </w:r>
      <w:r w:rsidRPr="0073317F">
        <w:rPr>
          <w:spacing w:val="1"/>
        </w:rPr>
        <w:t xml:space="preserve"> </w:t>
      </w:r>
      <w:r w:rsidRPr="0073317F">
        <w:t>görevlileri</w:t>
      </w:r>
      <w:r w:rsidRPr="0073317F">
        <w:rPr>
          <w:spacing w:val="1"/>
        </w:rPr>
        <w:t xml:space="preserve"> </w:t>
      </w:r>
      <w:r w:rsidRPr="0073317F">
        <w:t>ve</w:t>
      </w:r>
      <w:r w:rsidRPr="0073317F">
        <w:rPr>
          <w:spacing w:val="1"/>
        </w:rPr>
        <w:t xml:space="preserve"> </w:t>
      </w:r>
      <w:r w:rsidRPr="0073317F">
        <w:t>sanatçı</w:t>
      </w:r>
      <w:r w:rsidRPr="0073317F">
        <w:rPr>
          <w:spacing w:val="1"/>
        </w:rPr>
        <w:t xml:space="preserve"> </w:t>
      </w:r>
      <w:r w:rsidRPr="0073317F">
        <w:t>öğretim</w:t>
      </w:r>
      <w:r w:rsidRPr="0073317F">
        <w:rPr>
          <w:spacing w:val="1"/>
        </w:rPr>
        <w:t xml:space="preserve"> </w:t>
      </w:r>
      <w:r w:rsidRPr="0073317F">
        <w:t>elemanları</w:t>
      </w:r>
      <w:r w:rsidRPr="0073317F">
        <w:rPr>
          <w:spacing w:val="1"/>
        </w:rPr>
        <w:t xml:space="preserve"> </w:t>
      </w:r>
      <w:r w:rsidRPr="0073317F">
        <w:t>arasından</w:t>
      </w:r>
      <w:r w:rsidRPr="0073317F">
        <w:rPr>
          <w:spacing w:val="60"/>
        </w:rPr>
        <w:t xml:space="preserve"> </w:t>
      </w:r>
      <w:r w:rsidRPr="0073317F">
        <w:t>seçilebilir.</w:t>
      </w:r>
      <w:r w:rsidRPr="0073317F">
        <w:rPr>
          <w:spacing w:val="1"/>
        </w:rPr>
        <w:t xml:space="preserve"> </w:t>
      </w:r>
      <w:r w:rsidRPr="0073317F">
        <w:t>Tez/sanat</w:t>
      </w:r>
      <w:r w:rsidRPr="0073317F">
        <w:rPr>
          <w:spacing w:val="1"/>
        </w:rPr>
        <w:t xml:space="preserve"> </w:t>
      </w:r>
      <w:r w:rsidRPr="0073317F">
        <w:t>çalışması</w:t>
      </w:r>
      <w:r w:rsidRPr="0073317F">
        <w:rPr>
          <w:spacing w:val="1"/>
        </w:rPr>
        <w:t xml:space="preserve"> </w:t>
      </w:r>
      <w:r w:rsidRPr="0073317F">
        <w:t>niteliğinin</w:t>
      </w:r>
      <w:r w:rsidRPr="0073317F">
        <w:rPr>
          <w:spacing w:val="1"/>
        </w:rPr>
        <w:t xml:space="preserve"> </w:t>
      </w:r>
      <w:r w:rsidRPr="0073317F">
        <w:t>birden</w:t>
      </w:r>
      <w:r w:rsidRPr="0073317F">
        <w:rPr>
          <w:spacing w:val="1"/>
        </w:rPr>
        <w:t xml:space="preserve"> </w:t>
      </w:r>
      <w:r w:rsidRPr="0073317F">
        <w:t>fazla</w:t>
      </w:r>
      <w:r w:rsidRPr="0073317F">
        <w:rPr>
          <w:spacing w:val="1"/>
        </w:rPr>
        <w:t xml:space="preserve"> </w:t>
      </w:r>
      <w:r w:rsidRPr="0073317F">
        <w:t>tez</w:t>
      </w:r>
      <w:r w:rsidRPr="0073317F">
        <w:rPr>
          <w:spacing w:val="1"/>
        </w:rPr>
        <w:t xml:space="preserve"> </w:t>
      </w:r>
      <w:r w:rsidRPr="0073317F">
        <w:t>danışmanı</w:t>
      </w:r>
      <w:r w:rsidRPr="0073317F">
        <w:rPr>
          <w:spacing w:val="1"/>
        </w:rPr>
        <w:t xml:space="preserve"> </w:t>
      </w:r>
      <w:r w:rsidRPr="0073317F">
        <w:t>gerektirdiği</w:t>
      </w:r>
      <w:r w:rsidRPr="0073317F">
        <w:rPr>
          <w:spacing w:val="1"/>
        </w:rPr>
        <w:t xml:space="preserve"> </w:t>
      </w:r>
      <w:r w:rsidRPr="0073317F">
        <w:t>durumlarda,</w:t>
      </w:r>
      <w:r w:rsidRPr="0073317F">
        <w:rPr>
          <w:spacing w:val="-57"/>
        </w:rPr>
        <w:t xml:space="preserve"> </w:t>
      </w:r>
      <w:r w:rsidRPr="0073317F">
        <w:t>anabilim/</w:t>
      </w:r>
      <w:proofErr w:type="spellStart"/>
      <w:r w:rsidRPr="0073317F">
        <w:t>anasanat</w:t>
      </w:r>
      <w:proofErr w:type="spellEnd"/>
      <w:r w:rsidRPr="0073317F">
        <w:t xml:space="preserve"> dalı başkanlığının önerisi ve enstitü yönetim kurulunun kararı ile ilave tez</w:t>
      </w:r>
      <w:r w:rsidRPr="0073317F">
        <w:rPr>
          <w:spacing w:val="1"/>
        </w:rPr>
        <w:t xml:space="preserve"> </w:t>
      </w:r>
      <w:r w:rsidRPr="0073317F">
        <w:t>danışmanı</w:t>
      </w:r>
      <w:r w:rsidRPr="0073317F">
        <w:rPr>
          <w:spacing w:val="1"/>
        </w:rPr>
        <w:t xml:space="preserve"> </w:t>
      </w:r>
      <w:r w:rsidRPr="0073317F">
        <w:t>atanabilir.</w:t>
      </w:r>
      <w:r w:rsidRPr="0073317F">
        <w:rPr>
          <w:spacing w:val="1"/>
        </w:rPr>
        <w:t xml:space="preserve"> </w:t>
      </w:r>
      <w:r w:rsidRPr="0073317F">
        <w:t>İkinci</w:t>
      </w:r>
      <w:r w:rsidRPr="0073317F">
        <w:rPr>
          <w:spacing w:val="1"/>
        </w:rPr>
        <w:t xml:space="preserve"> </w:t>
      </w:r>
      <w:r w:rsidRPr="0073317F">
        <w:t>tez</w:t>
      </w:r>
      <w:r w:rsidRPr="0073317F">
        <w:rPr>
          <w:spacing w:val="1"/>
        </w:rPr>
        <w:t xml:space="preserve"> </w:t>
      </w:r>
      <w:r w:rsidRPr="0073317F">
        <w:t>danışmanı</w:t>
      </w:r>
      <w:r w:rsidRPr="0073317F">
        <w:rPr>
          <w:spacing w:val="1"/>
        </w:rPr>
        <w:t xml:space="preserve"> </w:t>
      </w:r>
      <w:r w:rsidRPr="0073317F">
        <w:t>Üniversite</w:t>
      </w:r>
      <w:r w:rsidRPr="0073317F">
        <w:rPr>
          <w:spacing w:val="1"/>
        </w:rPr>
        <w:t xml:space="preserve"> </w:t>
      </w:r>
      <w:r w:rsidRPr="0073317F">
        <w:t>kadrosu</w:t>
      </w:r>
      <w:r w:rsidRPr="0073317F">
        <w:rPr>
          <w:spacing w:val="1"/>
        </w:rPr>
        <w:t xml:space="preserve"> </w:t>
      </w:r>
      <w:r w:rsidRPr="0073317F">
        <w:t>dışından</w:t>
      </w:r>
      <w:r w:rsidRPr="0073317F">
        <w:rPr>
          <w:spacing w:val="1"/>
        </w:rPr>
        <w:t xml:space="preserve"> </w:t>
      </w:r>
      <w:r w:rsidRPr="0073317F">
        <w:t>da</w:t>
      </w:r>
      <w:r w:rsidRPr="0073317F">
        <w:rPr>
          <w:spacing w:val="60"/>
        </w:rPr>
        <w:t xml:space="preserve"> </w:t>
      </w:r>
      <w:r w:rsidRPr="0073317F">
        <w:t>doktora/sanatta</w:t>
      </w:r>
      <w:r w:rsidRPr="0073317F">
        <w:rPr>
          <w:spacing w:val="1"/>
        </w:rPr>
        <w:t xml:space="preserve"> </w:t>
      </w:r>
      <w:r w:rsidRPr="0073317F">
        <w:t>yeterlik derecesine sahip kişilerden olabilir. Yurt içi ve yurt dışındaki üniversitelerle birlikte</w:t>
      </w:r>
      <w:r w:rsidRPr="0073317F">
        <w:rPr>
          <w:spacing w:val="1"/>
        </w:rPr>
        <w:t xml:space="preserve"> </w:t>
      </w:r>
      <w:r w:rsidRPr="0073317F">
        <w:t>yürütülen</w:t>
      </w:r>
      <w:r w:rsidRPr="0073317F">
        <w:rPr>
          <w:spacing w:val="1"/>
        </w:rPr>
        <w:t xml:space="preserve"> </w:t>
      </w:r>
      <w:r w:rsidRPr="0073317F">
        <w:t>programlarda,</w:t>
      </w:r>
      <w:r w:rsidRPr="0073317F">
        <w:rPr>
          <w:spacing w:val="1"/>
        </w:rPr>
        <w:t xml:space="preserve"> </w:t>
      </w:r>
      <w:r w:rsidRPr="0073317F">
        <w:t>diğer</w:t>
      </w:r>
      <w:r w:rsidRPr="0073317F">
        <w:rPr>
          <w:spacing w:val="1"/>
        </w:rPr>
        <w:t xml:space="preserve"> </w:t>
      </w:r>
      <w:r w:rsidRPr="0073317F">
        <w:t>yükseköğretim</w:t>
      </w:r>
      <w:r w:rsidRPr="0073317F">
        <w:rPr>
          <w:spacing w:val="1"/>
        </w:rPr>
        <w:t xml:space="preserve"> </w:t>
      </w:r>
      <w:r w:rsidRPr="0073317F">
        <w:t>kurumundan</w:t>
      </w:r>
      <w:r w:rsidRPr="0073317F">
        <w:rPr>
          <w:spacing w:val="1"/>
        </w:rPr>
        <w:t xml:space="preserve"> </w:t>
      </w:r>
      <w:r w:rsidRPr="0073317F">
        <w:t>atanan</w:t>
      </w:r>
      <w:r w:rsidRPr="0073317F">
        <w:rPr>
          <w:spacing w:val="1"/>
        </w:rPr>
        <w:t xml:space="preserve"> </w:t>
      </w:r>
      <w:r w:rsidRPr="0073317F">
        <w:t>danışman</w:t>
      </w:r>
      <w:r w:rsidRPr="0073317F">
        <w:rPr>
          <w:spacing w:val="1"/>
        </w:rPr>
        <w:t xml:space="preserve"> </w:t>
      </w:r>
      <w:r w:rsidRPr="0073317F">
        <w:t>da</w:t>
      </w:r>
      <w:r w:rsidRPr="0073317F">
        <w:rPr>
          <w:spacing w:val="1"/>
        </w:rPr>
        <w:t xml:space="preserve"> </w:t>
      </w:r>
      <w:r w:rsidRPr="0073317F">
        <w:t>ikinci</w:t>
      </w:r>
      <w:r w:rsidRPr="0073317F">
        <w:rPr>
          <w:spacing w:val="1"/>
        </w:rPr>
        <w:t xml:space="preserve"> </w:t>
      </w:r>
      <w:r w:rsidRPr="0073317F">
        <w:t>tez</w:t>
      </w:r>
      <w:r w:rsidRPr="0073317F">
        <w:rPr>
          <w:spacing w:val="1"/>
        </w:rPr>
        <w:t xml:space="preserve"> </w:t>
      </w:r>
      <w:r w:rsidRPr="0073317F">
        <w:t>danışmanı</w:t>
      </w:r>
      <w:r w:rsidRPr="0073317F">
        <w:rPr>
          <w:spacing w:val="-1"/>
        </w:rPr>
        <w:t xml:space="preserve"> </w:t>
      </w:r>
      <w:r w:rsidRPr="0073317F">
        <w:t>olarak kabul</w:t>
      </w:r>
      <w:r w:rsidRPr="0073317F">
        <w:rPr>
          <w:spacing w:val="2"/>
        </w:rPr>
        <w:t xml:space="preserve"> </w:t>
      </w:r>
      <w:r w:rsidRPr="0073317F">
        <w:t>edilir.</w:t>
      </w:r>
    </w:p>
    <w:p w:rsidR="002F031E" w:rsidRPr="0073317F" w:rsidRDefault="002F031E" w:rsidP="002F031E">
      <w:pPr>
        <w:pStyle w:val="GvdeMetni"/>
        <w:spacing w:line="360" w:lineRule="auto"/>
        <w:ind w:right="112" w:firstLine="602"/>
      </w:pPr>
      <w:r w:rsidRPr="002F031E">
        <w:t>(2) Tez</w:t>
      </w:r>
      <w:r w:rsidRPr="002F031E">
        <w:rPr>
          <w:spacing w:val="-13"/>
        </w:rPr>
        <w:t xml:space="preserve"> </w:t>
      </w:r>
      <w:r w:rsidRPr="002F031E">
        <w:t>danışmanı</w:t>
      </w:r>
      <w:r w:rsidRPr="002F031E">
        <w:rPr>
          <w:spacing w:val="-11"/>
        </w:rPr>
        <w:t xml:space="preserve"> </w:t>
      </w:r>
      <w:r w:rsidRPr="002F031E">
        <w:t>seçiminde</w:t>
      </w:r>
      <w:r w:rsidRPr="002F031E">
        <w:rPr>
          <w:spacing w:val="-10"/>
        </w:rPr>
        <w:t xml:space="preserve"> </w:t>
      </w:r>
      <w:r w:rsidRPr="002F031E">
        <w:t>öğrenciye</w:t>
      </w:r>
      <w:r w:rsidRPr="002F031E">
        <w:rPr>
          <w:spacing w:val="-12"/>
        </w:rPr>
        <w:t xml:space="preserve"> </w:t>
      </w:r>
      <w:r w:rsidRPr="002F031E">
        <w:t>seçim</w:t>
      </w:r>
      <w:r w:rsidRPr="002F031E">
        <w:rPr>
          <w:spacing w:val="-11"/>
        </w:rPr>
        <w:t xml:space="preserve"> </w:t>
      </w:r>
      <w:r w:rsidRPr="002F031E">
        <w:t>hakkı</w:t>
      </w:r>
      <w:r w:rsidRPr="002F031E">
        <w:rPr>
          <w:spacing w:val="-11"/>
        </w:rPr>
        <w:t xml:space="preserve"> </w:t>
      </w:r>
      <w:r w:rsidRPr="002F031E">
        <w:t>verilir.</w:t>
      </w:r>
      <w:r w:rsidRPr="002F031E">
        <w:rPr>
          <w:spacing w:val="-11"/>
        </w:rPr>
        <w:t xml:space="preserve"> </w:t>
      </w:r>
      <w:r w:rsidRPr="002F031E">
        <w:t>Öğrenci</w:t>
      </w:r>
      <w:r w:rsidRPr="002F031E">
        <w:rPr>
          <w:spacing w:val="-10"/>
        </w:rPr>
        <w:t xml:space="preserve"> </w:t>
      </w:r>
      <w:r w:rsidRPr="002F031E">
        <w:t>ilk</w:t>
      </w:r>
      <w:r w:rsidRPr="002F031E">
        <w:rPr>
          <w:spacing w:val="-4"/>
        </w:rPr>
        <w:t xml:space="preserve"> </w:t>
      </w:r>
      <w:r w:rsidRPr="002F031E">
        <w:t>dönemin sonuna kadar</w:t>
      </w:r>
      <w:r w:rsidRPr="002F031E">
        <w:rPr>
          <w:spacing w:val="-5"/>
        </w:rPr>
        <w:t xml:space="preserve"> </w:t>
      </w:r>
      <w:r w:rsidRPr="002F031E">
        <w:t>dilekçe</w:t>
      </w:r>
      <w:r w:rsidRPr="002F031E">
        <w:rPr>
          <w:spacing w:val="-5"/>
        </w:rPr>
        <w:t xml:space="preserve"> </w:t>
      </w:r>
      <w:r w:rsidRPr="002F031E">
        <w:t>ile</w:t>
      </w:r>
      <w:r w:rsidRPr="002F031E">
        <w:rPr>
          <w:spacing w:val="-5"/>
        </w:rPr>
        <w:t xml:space="preserve"> en az 3 öğretim üyesinin </w:t>
      </w:r>
      <w:r w:rsidRPr="002F031E">
        <w:t>danışman</w:t>
      </w:r>
      <w:r w:rsidRPr="002F031E">
        <w:rPr>
          <w:spacing w:val="-4"/>
        </w:rPr>
        <w:t xml:space="preserve"> olarak kendisine atanmasına ilişkin </w:t>
      </w:r>
      <w:r w:rsidRPr="002F031E">
        <w:t>önerisini veya 3 çalışma alanında çalışmak istediğine ilişkin önerisini</w:t>
      </w:r>
      <w:r w:rsidRPr="002F031E">
        <w:rPr>
          <w:spacing w:val="-3"/>
        </w:rPr>
        <w:t xml:space="preserve"> </w:t>
      </w:r>
      <w:r w:rsidRPr="002F031E">
        <w:t>anabilim/</w:t>
      </w:r>
      <w:proofErr w:type="spellStart"/>
      <w:r w:rsidRPr="002F031E">
        <w:t>anasanat</w:t>
      </w:r>
      <w:proofErr w:type="spellEnd"/>
      <w:r w:rsidRPr="002F031E">
        <w:rPr>
          <w:spacing w:val="-2"/>
        </w:rPr>
        <w:t xml:space="preserve"> </w:t>
      </w:r>
      <w:r w:rsidRPr="002F031E">
        <w:t>dalı</w:t>
      </w:r>
      <w:r w:rsidRPr="002F031E">
        <w:rPr>
          <w:spacing w:val="-3"/>
        </w:rPr>
        <w:t xml:space="preserve"> </w:t>
      </w:r>
      <w:r w:rsidRPr="002F031E">
        <w:t>başkanlığına</w:t>
      </w:r>
      <w:r w:rsidRPr="002F031E">
        <w:rPr>
          <w:spacing w:val="-5"/>
        </w:rPr>
        <w:t xml:space="preserve"> </w:t>
      </w:r>
      <w:r w:rsidRPr="002F031E">
        <w:t>bildirir.</w:t>
      </w:r>
      <w:r w:rsidRPr="002F031E">
        <w:rPr>
          <w:spacing w:val="-58"/>
        </w:rPr>
        <w:t xml:space="preserve"> </w:t>
      </w:r>
      <w:r>
        <w:rPr>
          <w:spacing w:val="-58"/>
        </w:rPr>
        <w:t xml:space="preserve">   </w:t>
      </w:r>
      <w:r w:rsidRPr="002F031E">
        <w:t>Danışmanın belirlenmesi sürecinde öğrencilerin tez danışmanı tercihlerinin yanı sıra</w:t>
      </w:r>
      <w:r w:rsidRPr="002F031E">
        <w:rPr>
          <w:spacing w:val="1"/>
        </w:rPr>
        <w:t xml:space="preserve"> </w:t>
      </w:r>
      <w:r w:rsidRPr="002F031E">
        <w:t xml:space="preserve">öğretim üyesinin rızası dikkate alınır. Öğrencinin talep </w:t>
      </w:r>
      <w:r w:rsidRPr="002F031E">
        <w:lastRenderedPageBreak/>
        <w:t>ettiği danışmanların akademik-</w:t>
      </w:r>
      <w:r w:rsidRPr="002F031E">
        <w:rPr>
          <w:spacing w:val="-57"/>
        </w:rPr>
        <w:t xml:space="preserve"> </w:t>
      </w:r>
      <w:r w:rsidRPr="002F031E">
        <w:t>idari iş yoğunluğu, üzerinde bulunan azami danışmanlık sayısı vb. sebeplerle müsait</w:t>
      </w:r>
      <w:r w:rsidRPr="002F031E">
        <w:rPr>
          <w:spacing w:val="1"/>
        </w:rPr>
        <w:t xml:space="preserve"> </w:t>
      </w:r>
      <w:r w:rsidRPr="002F031E">
        <w:t>olmaması durumunda, gerekirse öğrencinin çalışmak istediği konuda uzmanlığa sahip,</w:t>
      </w:r>
      <w:r w:rsidRPr="002F031E">
        <w:rPr>
          <w:spacing w:val="-57"/>
        </w:rPr>
        <w:t xml:space="preserve"> </w:t>
      </w:r>
      <w:r w:rsidRPr="002F031E">
        <w:t>farklı anabilim/bilim dallarından öğretim üyelerinin atanmasına olanak sağlanır. Tez</w:t>
      </w:r>
      <w:r w:rsidRPr="002F031E">
        <w:rPr>
          <w:spacing w:val="1"/>
        </w:rPr>
        <w:t xml:space="preserve"> </w:t>
      </w:r>
      <w:r w:rsidRPr="002F031E">
        <w:t>danışmanı belirleme sürecinde, öğrenciler üzerinde baskı oluşmasının önüne geçmek</w:t>
      </w:r>
      <w:r w:rsidRPr="002F031E">
        <w:rPr>
          <w:spacing w:val="1"/>
        </w:rPr>
        <w:t xml:space="preserve"> </w:t>
      </w:r>
      <w:r w:rsidRPr="002F031E">
        <w:t>için</w:t>
      </w:r>
      <w:r w:rsidRPr="002F031E">
        <w:rPr>
          <w:spacing w:val="-14"/>
        </w:rPr>
        <w:t xml:space="preserve"> </w:t>
      </w:r>
      <w:r w:rsidRPr="002F031E">
        <w:t>anabilim</w:t>
      </w:r>
      <w:r w:rsidRPr="002F031E">
        <w:rPr>
          <w:spacing w:val="-13"/>
        </w:rPr>
        <w:t xml:space="preserve"> </w:t>
      </w:r>
      <w:r w:rsidRPr="002F031E">
        <w:t>dalı</w:t>
      </w:r>
      <w:r w:rsidRPr="002F031E">
        <w:rPr>
          <w:spacing w:val="-13"/>
        </w:rPr>
        <w:t xml:space="preserve"> </w:t>
      </w:r>
      <w:r w:rsidRPr="002F031E">
        <w:t>yönetimi</w:t>
      </w:r>
      <w:r w:rsidRPr="002F031E">
        <w:rPr>
          <w:spacing w:val="-13"/>
        </w:rPr>
        <w:t xml:space="preserve"> </w:t>
      </w:r>
      <w:r w:rsidRPr="002F031E">
        <w:t>ve</w:t>
      </w:r>
      <w:r w:rsidRPr="002F031E">
        <w:rPr>
          <w:spacing w:val="-15"/>
        </w:rPr>
        <w:t xml:space="preserve"> </w:t>
      </w:r>
      <w:r w:rsidRPr="002F031E">
        <w:t>öğretim</w:t>
      </w:r>
      <w:r w:rsidRPr="002F031E">
        <w:rPr>
          <w:spacing w:val="-13"/>
        </w:rPr>
        <w:t xml:space="preserve"> </w:t>
      </w:r>
      <w:r w:rsidRPr="002F031E">
        <w:t>üyeleri</w:t>
      </w:r>
      <w:r w:rsidRPr="002F031E">
        <w:rPr>
          <w:spacing w:val="-13"/>
        </w:rPr>
        <w:t xml:space="preserve"> </w:t>
      </w:r>
      <w:r w:rsidRPr="002F031E">
        <w:t>tarafından</w:t>
      </w:r>
      <w:r w:rsidRPr="002F031E">
        <w:rPr>
          <w:spacing w:val="-13"/>
        </w:rPr>
        <w:t xml:space="preserve"> </w:t>
      </w:r>
      <w:r w:rsidRPr="002F031E">
        <w:t>öğrencilere</w:t>
      </w:r>
      <w:r w:rsidRPr="002F031E">
        <w:rPr>
          <w:spacing w:val="-15"/>
        </w:rPr>
        <w:t xml:space="preserve"> </w:t>
      </w:r>
      <w:r w:rsidRPr="002F031E">
        <w:t>teklif</w:t>
      </w:r>
      <w:r w:rsidRPr="002F031E">
        <w:rPr>
          <w:spacing w:val="-12"/>
        </w:rPr>
        <w:t xml:space="preserve"> </w:t>
      </w:r>
      <w:r w:rsidRPr="002F031E">
        <w:t>götürülemez,</w:t>
      </w:r>
      <w:r w:rsidRPr="002F031E">
        <w:rPr>
          <w:spacing w:val="-57"/>
        </w:rPr>
        <w:t xml:space="preserve"> </w:t>
      </w:r>
      <w:r w:rsidRPr="002F031E">
        <w:t>öğrenciler</w:t>
      </w:r>
      <w:r w:rsidRPr="002F031E">
        <w:rPr>
          <w:spacing w:val="-2"/>
        </w:rPr>
        <w:t xml:space="preserve"> </w:t>
      </w:r>
      <w:r w:rsidRPr="002F031E">
        <w:t>seçimlerinde</w:t>
      </w:r>
      <w:r w:rsidRPr="002F031E">
        <w:rPr>
          <w:spacing w:val="-2"/>
        </w:rPr>
        <w:t xml:space="preserve"> </w:t>
      </w:r>
      <w:r w:rsidRPr="002F031E">
        <w:t>özgür</w:t>
      </w:r>
      <w:r w:rsidRPr="002F031E">
        <w:rPr>
          <w:spacing w:val="-2"/>
        </w:rPr>
        <w:t xml:space="preserve"> </w:t>
      </w:r>
      <w:r w:rsidRPr="002F031E">
        <w:t>olmalı,</w:t>
      </w:r>
      <w:r w:rsidRPr="002F031E">
        <w:rPr>
          <w:spacing w:val="-1"/>
        </w:rPr>
        <w:t xml:space="preserve"> </w:t>
      </w:r>
      <w:r w:rsidRPr="002F031E">
        <w:t>ancak</w:t>
      </w:r>
      <w:r w:rsidRPr="002F031E">
        <w:rPr>
          <w:spacing w:val="-1"/>
        </w:rPr>
        <w:t xml:space="preserve"> </w:t>
      </w:r>
      <w:r w:rsidRPr="002F031E">
        <w:t>öğretim</w:t>
      </w:r>
      <w:r w:rsidRPr="002F031E">
        <w:rPr>
          <w:spacing w:val="-1"/>
        </w:rPr>
        <w:t xml:space="preserve"> </w:t>
      </w:r>
      <w:r w:rsidRPr="002F031E">
        <w:t>üyesinin</w:t>
      </w:r>
      <w:r w:rsidRPr="002F031E">
        <w:rPr>
          <w:spacing w:val="-1"/>
        </w:rPr>
        <w:t xml:space="preserve"> </w:t>
      </w:r>
      <w:r w:rsidRPr="002F031E">
        <w:t>rızasını</w:t>
      </w:r>
      <w:r w:rsidRPr="002F031E">
        <w:rPr>
          <w:spacing w:val="-1"/>
        </w:rPr>
        <w:t xml:space="preserve"> </w:t>
      </w:r>
      <w:r w:rsidRPr="002F031E">
        <w:t>almalıdırlar.</w:t>
      </w:r>
    </w:p>
    <w:p w:rsidR="002F031E" w:rsidRPr="0073317F" w:rsidRDefault="002F031E" w:rsidP="002F031E">
      <w:pPr>
        <w:tabs>
          <w:tab w:val="left" w:pos="1271"/>
        </w:tabs>
        <w:spacing w:before="1"/>
        <w:ind w:right="109"/>
        <w:jc w:val="both"/>
        <w:rPr>
          <w:rFonts w:ascii="Times New Roman" w:hAnsi="Times New Roman" w:cs="Times New Roman"/>
          <w:sz w:val="24"/>
          <w:szCs w:val="24"/>
        </w:rPr>
      </w:pPr>
      <w:r w:rsidRPr="0073317F">
        <w:rPr>
          <w:rFonts w:ascii="Times New Roman" w:hAnsi="Times New Roman" w:cs="Times New Roman"/>
          <w:sz w:val="24"/>
          <w:szCs w:val="24"/>
        </w:rPr>
        <w:tab/>
        <w:t>(3) Anabilim/</w:t>
      </w:r>
      <w:proofErr w:type="spellStart"/>
      <w:r w:rsidRPr="0073317F">
        <w:rPr>
          <w:rFonts w:ascii="Times New Roman" w:hAnsi="Times New Roman" w:cs="Times New Roman"/>
          <w:sz w:val="24"/>
          <w:szCs w:val="24"/>
        </w:rPr>
        <w:t>anasanat</w:t>
      </w:r>
      <w:proofErr w:type="spellEnd"/>
      <w:r w:rsidRPr="0073317F">
        <w:rPr>
          <w:rFonts w:ascii="Times New Roman" w:hAnsi="Times New Roman" w:cs="Times New Roman"/>
          <w:spacing w:val="1"/>
          <w:sz w:val="24"/>
          <w:szCs w:val="24"/>
        </w:rPr>
        <w:t xml:space="preserve"> </w:t>
      </w:r>
      <w:r w:rsidRPr="0073317F">
        <w:rPr>
          <w:rFonts w:ascii="Times New Roman" w:hAnsi="Times New Roman" w:cs="Times New Roman"/>
          <w:sz w:val="24"/>
          <w:szCs w:val="24"/>
        </w:rPr>
        <w:t>dalı</w:t>
      </w:r>
      <w:r w:rsidRPr="0073317F">
        <w:rPr>
          <w:rFonts w:ascii="Times New Roman" w:hAnsi="Times New Roman" w:cs="Times New Roman"/>
          <w:spacing w:val="1"/>
          <w:sz w:val="24"/>
          <w:szCs w:val="24"/>
        </w:rPr>
        <w:t xml:space="preserve"> </w:t>
      </w:r>
      <w:r w:rsidRPr="0073317F">
        <w:rPr>
          <w:rFonts w:ascii="Times New Roman" w:hAnsi="Times New Roman" w:cs="Times New Roman"/>
          <w:sz w:val="24"/>
          <w:szCs w:val="24"/>
        </w:rPr>
        <w:t>başkanlığınca,</w:t>
      </w:r>
      <w:r w:rsidRPr="0073317F">
        <w:rPr>
          <w:rFonts w:ascii="Times New Roman" w:hAnsi="Times New Roman" w:cs="Times New Roman"/>
          <w:spacing w:val="1"/>
          <w:sz w:val="24"/>
          <w:szCs w:val="24"/>
        </w:rPr>
        <w:t xml:space="preserve"> </w:t>
      </w:r>
      <w:r w:rsidRPr="0073317F">
        <w:rPr>
          <w:rFonts w:ascii="Times New Roman" w:hAnsi="Times New Roman" w:cs="Times New Roman"/>
          <w:sz w:val="24"/>
          <w:szCs w:val="24"/>
        </w:rPr>
        <w:t>anabilim/</w:t>
      </w:r>
      <w:proofErr w:type="spellStart"/>
      <w:r w:rsidRPr="0073317F">
        <w:rPr>
          <w:rFonts w:ascii="Times New Roman" w:hAnsi="Times New Roman" w:cs="Times New Roman"/>
          <w:sz w:val="24"/>
          <w:szCs w:val="24"/>
        </w:rPr>
        <w:t>anasanat</w:t>
      </w:r>
      <w:proofErr w:type="spellEnd"/>
      <w:r w:rsidRPr="0073317F">
        <w:rPr>
          <w:rFonts w:ascii="Times New Roman" w:hAnsi="Times New Roman" w:cs="Times New Roman"/>
          <w:spacing w:val="1"/>
          <w:sz w:val="24"/>
          <w:szCs w:val="24"/>
        </w:rPr>
        <w:t xml:space="preserve"> </w:t>
      </w:r>
      <w:r w:rsidRPr="0073317F">
        <w:rPr>
          <w:rFonts w:ascii="Times New Roman" w:hAnsi="Times New Roman" w:cs="Times New Roman"/>
          <w:sz w:val="24"/>
          <w:szCs w:val="24"/>
        </w:rPr>
        <w:t>dalı</w:t>
      </w:r>
      <w:r w:rsidRPr="0073317F">
        <w:rPr>
          <w:rFonts w:ascii="Times New Roman" w:hAnsi="Times New Roman" w:cs="Times New Roman"/>
          <w:spacing w:val="1"/>
          <w:sz w:val="24"/>
          <w:szCs w:val="24"/>
        </w:rPr>
        <w:t xml:space="preserve"> </w:t>
      </w:r>
      <w:r w:rsidRPr="0073317F">
        <w:rPr>
          <w:rFonts w:ascii="Times New Roman" w:hAnsi="Times New Roman" w:cs="Times New Roman"/>
          <w:sz w:val="24"/>
          <w:szCs w:val="24"/>
        </w:rPr>
        <w:t>kurulu</w:t>
      </w:r>
      <w:r w:rsidRPr="0073317F">
        <w:rPr>
          <w:rFonts w:ascii="Times New Roman" w:hAnsi="Times New Roman" w:cs="Times New Roman"/>
          <w:spacing w:val="1"/>
          <w:sz w:val="24"/>
          <w:szCs w:val="24"/>
        </w:rPr>
        <w:t xml:space="preserve"> </w:t>
      </w:r>
      <w:r w:rsidRPr="0073317F">
        <w:rPr>
          <w:rFonts w:ascii="Times New Roman" w:hAnsi="Times New Roman" w:cs="Times New Roman"/>
          <w:sz w:val="24"/>
          <w:szCs w:val="24"/>
        </w:rPr>
        <w:t>kararına</w:t>
      </w:r>
      <w:r w:rsidRPr="0073317F">
        <w:rPr>
          <w:rFonts w:ascii="Times New Roman" w:hAnsi="Times New Roman" w:cs="Times New Roman"/>
          <w:spacing w:val="1"/>
          <w:sz w:val="24"/>
          <w:szCs w:val="24"/>
        </w:rPr>
        <w:t xml:space="preserve"> </w:t>
      </w:r>
      <w:r w:rsidRPr="0073317F">
        <w:rPr>
          <w:rFonts w:ascii="Times New Roman" w:hAnsi="Times New Roman" w:cs="Times New Roman"/>
          <w:sz w:val="24"/>
          <w:szCs w:val="24"/>
        </w:rPr>
        <w:t>istinaden tezli yüksek lisans, tezsiz yüksek lisans ve doktora programına kayıt yaptıran her bir</w:t>
      </w:r>
      <w:r w:rsidRPr="0073317F">
        <w:rPr>
          <w:rFonts w:ascii="Times New Roman" w:hAnsi="Times New Roman" w:cs="Times New Roman"/>
          <w:spacing w:val="1"/>
          <w:sz w:val="24"/>
          <w:szCs w:val="24"/>
        </w:rPr>
        <w:t xml:space="preserve"> </w:t>
      </w:r>
      <w:r w:rsidRPr="0073317F">
        <w:rPr>
          <w:rFonts w:ascii="Times New Roman" w:hAnsi="Times New Roman" w:cs="Times New Roman"/>
          <w:sz w:val="24"/>
          <w:szCs w:val="24"/>
        </w:rPr>
        <w:t>öğrenci danışmanlığı için ilgili anabilim/</w:t>
      </w:r>
      <w:proofErr w:type="spellStart"/>
      <w:r w:rsidRPr="0073317F">
        <w:rPr>
          <w:rFonts w:ascii="Times New Roman" w:hAnsi="Times New Roman" w:cs="Times New Roman"/>
          <w:sz w:val="24"/>
          <w:szCs w:val="24"/>
        </w:rPr>
        <w:t>anasanat</w:t>
      </w:r>
      <w:proofErr w:type="spellEnd"/>
      <w:r w:rsidRPr="0073317F">
        <w:rPr>
          <w:rFonts w:ascii="Times New Roman" w:hAnsi="Times New Roman" w:cs="Times New Roman"/>
          <w:sz w:val="24"/>
          <w:szCs w:val="24"/>
        </w:rPr>
        <w:t xml:space="preserve"> dalında görevli üç öğretim üyesinin ismi ilgili</w:t>
      </w:r>
      <w:r w:rsidRPr="0073317F">
        <w:rPr>
          <w:rFonts w:ascii="Times New Roman" w:hAnsi="Times New Roman" w:cs="Times New Roman"/>
          <w:spacing w:val="1"/>
          <w:sz w:val="24"/>
          <w:szCs w:val="24"/>
        </w:rPr>
        <w:t xml:space="preserve"> </w:t>
      </w:r>
      <w:r w:rsidRPr="0073317F">
        <w:rPr>
          <w:rFonts w:ascii="Times New Roman" w:hAnsi="Times New Roman" w:cs="Times New Roman"/>
          <w:sz w:val="24"/>
          <w:szCs w:val="24"/>
        </w:rPr>
        <w:t>enstitüye</w:t>
      </w:r>
      <w:r w:rsidRPr="0073317F">
        <w:rPr>
          <w:rFonts w:ascii="Times New Roman" w:hAnsi="Times New Roman" w:cs="Times New Roman"/>
          <w:spacing w:val="1"/>
          <w:sz w:val="24"/>
          <w:szCs w:val="24"/>
        </w:rPr>
        <w:t xml:space="preserve"> </w:t>
      </w:r>
      <w:r w:rsidRPr="0073317F">
        <w:rPr>
          <w:rFonts w:ascii="Times New Roman" w:hAnsi="Times New Roman" w:cs="Times New Roman"/>
          <w:sz w:val="24"/>
          <w:szCs w:val="24"/>
        </w:rPr>
        <w:t>bildirilir.</w:t>
      </w:r>
      <w:r w:rsidRPr="0073317F">
        <w:rPr>
          <w:rFonts w:ascii="Times New Roman" w:hAnsi="Times New Roman" w:cs="Times New Roman"/>
          <w:spacing w:val="1"/>
          <w:sz w:val="24"/>
          <w:szCs w:val="24"/>
        </w:rPr>
        <w:t xml:space="preserve"> </w:t>
      </w:r>
      <w:r w:rsidRPr="0073317F">
        <w:rPr>
          <w:rFonts w:ascii="Times New Roman" w:hAnsi="Times New Roman" w:cs="Times New Roman"/>
          <w:sz w:val="24"/>
          <w:szCs w:val="24"/>
        </w:rPr>
        <w:t>İlgili</w:t>
      </w:r>
      <w:r w:rsidRPr="0073317F">
        <w:rPr>
          <w:rFonts w:ascii="Times New Roman" w:hAnsi="Times New Roman" w:cs="Times New Roman"/>
          <w:spacing w:val="1"/>
          <w:sz w:val="24"/>
          <w:szCs w:val="24"/>
        </w:rPr>
        <w:t xml:space="preserve"> </w:t>
      </w:r>
      <w:r w:rsidRPr="0073317F">
        <w:rPr>
          <w:rFonts w:ascii="Times New Roman" w:hAnsi="Times New Roman" w:cs="Times New Roman"/>
          <w:sz w:val="24"/>
          <w:szCs w:val="24"/>
        </w:rPr>
        <w:t>enstitü</w:t>
      </w:r>
      <w:r w:rsidRPr="0073317F">
        <w:rPr>
          <w:rFonts w:ascii="Times New Roman" w:hAnsi="Times New Roman" w:cs="Times New Roman"/>
          <w:spacing w:val="1"/>
          <w:sz w:val="24"/>
          <w:szCs w:val="24"/>
        </w:rPr>
        <w:t xml:space="preserve"> </w:t>
      </w:r>
      <w:r w:rsidRPr="0073317F">
        <w:rPr>
          <w:rFonts w:ascii="Times New Roman" w:hAnsi="Times New Roman" w:cs="Times New Roman"/>
          <w:sz w:val="24"/>
          <w:szCs w:val="24"/>
        </w:rPr>
        <w:t>yönetim</w:t>
      </w:r>
      <w:r w:rsidRPr="0073317F">
        <w:rPr>
          <w:rFonts w:ascii="Times New Roman" w:hAnsi="Times New Roman" w:cs="Times New Roman"/>
          <w:spacing w:val="1"/>
          <w:sz w:val="24"/>
          <w:szCs w:val="24"/>
        </w:rPr>
        <w:t xml:space="preserve"> </w:t>
      </w:r>
      <w:r w:rsidRPr="0073317F">
        <w:rPr>
          <w:rFonts w:ascii="Times New Roman" w:hAnsi="Times New Roman" w:cs="Times New Roman"/>
          <w:sz w:val="24"/>
          <w:szCs w:val="24"/>
        </w:rPr>
        <w:t>kurulu,</w:t>
      </w:r>
      <w:r w:rsidRPr="0073317F">
        <w:rPr>
          <w:rFonts w:ascii="Times New Roman" w:hAnsi="Times New Roman" w:cs="Times New Roman"/>
          <w:spacing w:val="1"/>
          <w:sz w:val="24"/>
          <w:szCs w:val="24"/>
        </w:rPr>
        <w:t xml:space="preserve"> </w:t>
      </w:r>
      <w:r w:rsidRPr="0073317F">
        <w:rPr>
          <w:rFonts w:ascii="Times New Roman" w:hAnsi="Times New Roman" w:cs="Times New Roman"/>
          <w:sz w:val="24"/>
          <w:szCs w:val="24"/>
        </w:rPr>
        <w:t>anabilim/</w:t>
      </w:r>
      <w:proofErr w:type="spellStart"/>
      <w:r w:rsidRPr="0073317F">
        <w:rPr>
          <w:rFonts w:ascii="Times New Roman" w:hAnsi="Times New Roman" w:cs="Times New Roman"/>
          <w:sz w:val="24"/>
          <w:szCs w:val="24"/>
        </w:rPr>
        <w:t>anasanat</w:t>
      </w:r>
      <w:proofErr w:type="spellEnd"/>
      <w:r w:rsidRPr="0073317F">
        <w:rPr>
          <w:rFonts w:ascii="Times New Roman" w:hAnsi="Times New Roman" w:cs="Times New Roman"/>
          <w:spacing w:val="1"/>
          <w:sz w:val="24"/>
          <w:szCs w:val="24"/>
        </w:rPr>
        <w:t xml:space="preserve"> </w:t>
      </w:r>
      <w:r w:rsidRPr="0073317F">
        <w:rPr>
          <w:rFonts w:ascii="Times New Roman" w:hAnsi="Times New Roman" w:cs="Times New Roman"/>
          <w:sz w:val="24"/>
          <w:szCs w:val="24"/>
        </w:rPr>
        <w:t>kurulunca</w:t>
      </w:r>
      <w:r w:rsidRPr="0073317F">
        <w:rPr>
          <w:rFonts w:ascii="Times New Roman" w:hAnsi="Times New Roman" w:cs="Times New Roman"/>
          <w:spacing w:val="60"/>
          <w:sz w:val="24"/>
          <w:szCs w:val="24"/>
        </w:rPr>
        <w:t xml:space="preserve"> </w:t>
      </w:r>
      <w:r w:rsidRPr="0073317F">
        <w:rPr>
          <w:rFonts w:ascii="Times New Roman" w:hAnsi="Times New Roman" w:cs="Times New Roman"/>
          <w:sz w:val="24"/>
          <w:szCs w:val="24"/>
        </w:rPr>
        <w:t>önerilen</w:t>
      </w:r>
      <w:r w:rsidRPr="0073317F">
        <w:rPr>
          <w:rFonts w:ascii="Times New Roman" w:hAnsi="Times New Roman" w:cs="Times New Roman"/>
          <w:spacing w:val="60"/>
          <w:sz w:val="24"/>
          <w:szCs w:val="24"/>
        </w:rPr>
        <w:t xml:space="preserve"> </w:t>
      </w:r>
      <w:r w:rsidRPr="0073317F">
        <w:rPr>
          <w:rFonts w:ascii="Times New Roman" w:hAnsi="Times New Roman" w:cs="Times New Roman"/>
          <w:sz w:val="24"/>
          <w:szCs w:val="24"/>
        </w:rPr>
        <w:t>üç</w:t>
      </w:r>
      <w:r w:rsidRPr="0073317F">
        <w:rPr>
          <w:rFonts w:ascii="Times New Roman" w:hAnsi="Times New Roman" w:cs="Times New Roman"/>
          <w:spacing w:val="1"/>
          <w:sz w:val="24"/>
          <w:szCs w:val="24"/>
        </w:rPr>
        <w:t xml:space="preserve"> </w:t>
      </w:r>
      <w:r w:rsidRPr="0073317F">
        <w:rPr>
          <w:rFonts w:ascii="Times New Roman" w:hAnsi="Times New Roman" w:cs="Times New Roman"/>
          <w:sz w:val="24"/>
          <w:szCs w:val="24"/>
        </w:rPr>
        <w:t>öğretim üyesi arasından bir danışman belirler. İlgili enstitü yönetim kurulunun onayıyla öğrenci</w:t>
      </w:r>
      <w:r w:rsidRPr="0073317F">
        <w:rPr>
          <w:rFonts w:ascii="Times New Roman" w:hAnsi="Times New Roman" w:cs="Times New Roman"/>
          <w:spacing w:val="1"/>
          <w:sz w:val="24"/>
          <w:szCs w:val="24"/>
        </w:rPr>
        <w:t xml:space="preserve"> </w:t>
      </w:r>
      <w:r w:rsidRPr="0073317F">
        <w:rPr>
          <w:rFonts w:ascii="Times New Roman" w:hAnsi="Times New Roman" w:cs="Times New Roman"/>
          <w:sz w:val="24"/>
          <w:szCs w:val="24"/>
        </w:rPr>
        <w:t>danışmanlığı</w:t>
      </w:r>
      <w:r w:rsidRPr="0073317F">
        <w:rPr>
          <w:rFonts w:ascii="Times New Roman" w:hAnsi="Times New Roman" w:cs="Times New Roman"/>
          <w:spacing w:val="-1"/>
          <w:sz w:val="24"/>
          <w:szCs w:val="24"/>
        </w:rPr>
        <w:t xml:space="preserve"> </w:t>
      </w:r>
      <w:r w:rsidRPr="0073317F">
        <w:rPr>
          <w:rFonts w:ascii="Times New Roman" w:hAnsi="Times New Roman" w:cs="Times New Roman"/>
          <w:sz w:val="24"/>
          <w:szCs w:val="24"/>
        </w:rPr>
        <w:t>kesinleşir.</w:t>
      </w:r>
    </w:p>
    <w:p w:rsidR="002F031E" w:rsidRPr="0073317F" w:rsidRDefault="002F031E" w:rsidP="002F031E">
      <w:pPr>
        <w:tabs>
          <w:tab w:val="left" w:pos="1175"/>
        </w:tabs>
        <w:spacing w:before="2"/>
        <w:ind w:right="112"/>
        <w:jc w:val="both"/>
        <w:rPr>
          <w:rFonts w:ascii="Times New Roman" w:hAnsi="Times New Roman" w:cs="Times New Roman"/>
          <w:sz w:val="24"/>
          <w:szCs w:val="24"/>
        </w:rPr>
      </w:pPr>
      <w:r w:rsidRPr="0073317F">
        <w:rPr>
          <w:rFonts w:ascii="Times New Roman" w:hAnsi="Times New Roman" w:cs="Times New Roman"/>
          <w:sz w:val="24"/>
          <w:szCs w:val="24"/>
        </w:rPr>
        <w:tab/>
        <w:t>(4) Tezli yüksek lisans ve doktora programlarında, anabilim/</w:t>
      </w:r>
      <w:proofErr w:type="spellStart"/>
      <w:r w:rsidRPr="0073317F">
        <w:rPr>
          <w:rFonts w:ascii="Times New Roman" w:hAnsi="Times New Roman" w:cs="Times New Roman"/>
          <w:sz w:val="24"/>
          <w:szCs w:val="24"/>
        </w:rPr>
        <w:t>anasanat</w:t>
      </w:r>
      <w:proofErr w:type="spellEnd"/>
      <w:r w:rsidRPr="0073317F">
        <w:rPr>
          <w:rFonts w:ascii="Times New Roman" w:hAnsi="Times New Roman" w:cs="Times New Roman"/>
          <w:sz w:val="24"/>
          <w:szCs w:val="24"/>
        </w:rPr>
        <w:t xml:space="preserve"> dalı başkanlığı, her</w:t>
      </w:r>
      <w:r w:rsidRPr="0073317F">
        <w:rPr>
          <w:rFonts w:ascii="Times New Roman" w:hAnsi="Times New Roman" w:cs="Times New Roman"/>
          <w:spacing w:val="1"/>
          <w:sz w:val="24"/>
          <w:szCs w:val="24"/>
        </w:rPr>
        <w:t xml:space="preserve"> </w:t>
      </w:r>
      <w:r w:rsidRPr="0073317F">
        <w:rPr>
          <w:rFonts w:ascii="Times New Roman" w:hAnsi="Times New Roman" w:cs="Times New Roman"/>
          <w:sz w:val="24"/>
          <w:szCs w:val="24"/>
        </w:rPr>
        <w:t>öğrenci</w:t>
      </w:r>
      <w:r w:rsidRPr="0073317F">
        <w:rPr>
          <w:rFonts w:ascii="Times New Roman" w:hAnsi="Times New Roman" w:cs="Times New Roman"/>
          <w:spacing w:val="1"/>
          <w:sz w:val="24"/>
          <w:szCs w:val="24"/>
        </w:rPr>
        <w:t xml:space="preserve"> </w:t>
      </w:r>
      <w:r w:rsidRPr="0073317F">
        <w:rPr>
          <w:rFonts w:ascii="Times New Roman" w:hAnsi="Times New Roman" w:cs="Times New Roman"/>
          <w:sz w:val="24"/>
          <w:szCs w:val="24"/>
        </w:rPr>
        <w:t>için</w:t>
      </w:r>
      <w:r w:rsidRPr="0073317F">
        <w:rPr>
          <w:rFonts w:ascii="Times New Roman" w:hAnsi="Times New Roman" w:cs="Times New Roman"/>
          <w:spacing w:val="1"/>
          <w:sz w:val="24"/>
          <w:szCs w:val="24"/>
        </w:rPr>
        <w:t xml:space="preserve"> </w:t>
      </w:r>
      <w:r w:rsidRPr="0073317F">
        <w:rPr>
          <w:rFonts w:ascii="Times New Roman" w:hAnsi="Times New Roman" w:cs="Times New Roman"/>
          <w:sz w:val="24"/>
          <w:szCs w:val="24"/>
        </w:rPr>
        <w:t>Üniversitenin</w:t>
      </w:r>
      <w:r w:rsidRPr="0073317F">
        <w:rPr>
          <w:rFonts w:ascii="Times New Roman" w:hAnsi="Times New Roman" w:cs="Times New Roman"/>
          <w:spacing w:val="1"/>
          <w:sz w:val="24"/>
          <w:szCs w:val="24"/>
        </w:rPr>
        <w:t xml:space="preserve"> </w:t>
      </w:r>
      <w:r w:rsidRPr="0073317F">
        <w:rPr>
          <w:rFonts w:ascii="Times New Roman" w:hAnsi="Times New Roman" w:cs="Times New Roman"/>
          <w:sz w:val="24"/>
          <w:szCs w:val="24"/>
        </w:rPr>
        <w:t>kadrosunda</w:t>
      </w:r>
      <w:r w:rsidRPr="0073317F">
        <w:rPr>
          <w:rFonts w:ascii="Times New Roman" w:hAnsi="Times New Roman" w:cs="Times New Roman"/>
          <w:spacing w:val="1"/>
          <w:sz w:val="24"/>
          <w:szCs w:val="24"/>
        </w:rPr>
        <w:t xml:space="preserve"> </w:t>
      </w:r>
      <w:r w:rsidRPr="0073317F">
        <w:rPr>
          <w:rFonts w:ascii="Times New Roman" w:hAnsi="Times New Roman" w:cs="Times New Roman"/>
          <w:sz w:val="24"/>
          <w:szCs w:val="24"/>
        </w:rPr>
        <w:t>bulunan</w:t>
      </w:r>
      <w:r w:rsidRPr="0073317F">
        <w:rPr>
          <w:rFonts w:ascii="Times New Roman" w:hAnsi="Times New Roman" w:cs="Times New Roman"/>
          <w:spacing w:val="1"/>
          <w:sz w:val="24"/>
          <w:szCs w:val="24"/>
        </w:rPr>
        <w:t xml:space="preserve"> </w:t>
      </w:r>
      <w:r w:rsidRPr="0073317F">
        <w:rPr>
          <w:rFonts w:ascii="Times New Roman" w:hAnsi="Times New Roman" w:cs="Times New Roman"/>
          <w:sz w:val="24"/>
          <w:szCs w:val="24"/>
        </w:rPr>
        <w:t>bir</w:t>
      </w:r>
      <w:r w:rsidRPr="0073317F">
        <w:rPr>
          <w:rFonts w:ascii="Times New Roman" w:hAnsi="Times New Roman" w:cs="Times New Roman"/>
          <w:spacing w:val="1"/>
          <w:sz w:val="24"/>
          <w:szCs w:val="24"/>
        </w:rPr>
        <w:t xml:space="preserve"> </w:t>
      </w:r>
      <w:r w:rsidRPr="0073317F">
        <w:rPr>
          <w:rFonts w:ascii="Times New Roman" w:hAnsi="Times New Roman" w:cs="Times New Roman"/>
          <w:sz w:val="24"/>
          <w:szCs w:val="24"/>
        </w:rPr>
        <w:t>tez</w:t>
      </w:r>
      <w:r w:rsidRPr="0073317F">
        <w:rPr>
          <w:rFonts w:ascii="Times New Roman" w:hAnsi="Times New Roman" w:cs="Times New Roman"/>
          <w:spacing w:val="1"/>
          <w:sz w:val="24"/>
          <w:szCs w:val="24"/>
        </w:rPr>
        <w:t xml:space="preserve"> </w:t>
      </w:r>
      <w:r w:rsidRPr="0073317F">
        <w:rPr>
          <w:rFonts w:ascii="Times New Roman" w:hAnsi="Times New Roman" w:cs="Times New Roman"/>
          <w:sz w:val="24"/>
          <w:szCs w:val="24"/>
        </w:rPr>
        <w:t>danışmanını</w:t>
      </w:r>
      <w:r w:rsidRPr="0073317F">
        <w:rPr>
          <w:rFonts w:ascii="Times New Roman" w:hAnsi="Times New Roman" w:cs="Times New Roman"/>
          <w:spacing w:val="1"/>
          <w:sz w:val="24"/>
          <w:szCs w:val="24"/>
        </w:rPr>
        <w:t xml:space="preserve"> </w:t>
      </w:r>
      <w:r w:rsidRPr="0073317F">
        <w:rPr>
          <w:rFonts w:ascii="Times New Roman" w:hAnsi="Times New Roman" w:cs="Times New Roman"/>
          <w:sz w:val="24"/>
          <w:szCs w:val="24"/>
        </w:rPr>
        <w:t>en</w:t>
      </w:r>
      <w:r w:rsidRPr="0073317F">
        <w:rPr>
          <w:rFonts w:ascii="Times New Roman" w:hAnsi="Times New Roman" w:cs="Times New Roman"/>
          <w:spacing w:val="1"/>
          <w:sz w:val="24"/>
          <w:szCs w:val="24"/>
        </w:rPr>
        <w:t xml:space="preserve"> </w:t>
      </w:r>
      <w:r w:rsidRPr="0073317F">
        <w:rPr>
          <w:rFonts w:ascii="Times New Roman" w:hAnsi="Times New Roman" w:cs="Times New Roman"/>
          <w:sz w:val="24"/>
          <w:szCs w:val="24"/>
        </w:rPr>
        <w:t>geç</w:t>
      </w:r>
      <w:r w:rsidRPr="0073317F">
        <w:rPr>
          <w:rFonts w:ascii="Times New Roman" w:hAnsi="Times New Roman" w:cs="Times New Roman"/>
          <w:spacing w:val="1"/>
          <w:sz w:val="24"/>
          <w:szCs w:val="24"/>
        </w:rPr>
        <w:t xml:space="preserve"> </w:t>
      </w:r>
      <w:r w:rsidRPr="0073317F">
        <w:rPr>
          <w:rFonts w:ascii="Times New Roman" w:hAnsi="Times New Roman" w:cs="Times New Roman"/>
          <w:sz w:val="24"/>
          <w:szCs w:val="24"/>
        </w:rPr>
        <w:t>birinci</w:t>
      </w:r>
      <w:r w:rsidRPr="0073317F">
        <w:rPr>
          <w:rFonts w:ascii="Times New Roman" w:hAnsi="Times New Roman" w:cs="Times New Roman"/>
          <w:spacing w:val="60"/>
          <w:sz w:val="24"/>
          <w:szCs w:val="24"/>
        </w:rPr>
        <w:t xml:space="preserve"> </w:t>
      </w:r>
      <w:r w:rsidRPr="0073317F">
        <w:rPr>
          <w:rFonts w:ascii="Times New Roman" w:hAnsi="Times New Roman" w:cs="Times New Roman"/>
          <w:sz w:val="24"/>
          <w:szCs w:val="24"/>
        </w:rPr>
        <w:t>yarıyılın</w:t>
      </w:r>
      <w:r w:rsidRPr="0073317F">
        <w:rPr>
          <w:rFonts w:ascii="Times New Roman" w:hAnsi="Times New Roman" w:cs="Times New Roman"/>
          <w:spacing w:val="-57"/>
          <w:sz w:val="24"/>
          <w:szCs w:val="24"/>
        </w:rPr>
        <w:t xml:space="preserve"> </w:t>
      </w:r>
      <w:r w:rsidRPr="0073317F">
        <w:rPr>
          <w:rFonts w:ascii="Times New Roman" w:hAnsi="Times New Roman" w:cs="Times New Roman"/>
          <w:sz w:val="24"/>
          <w:szCs w:val="24"/>
        </w:rPr>
        <w:t>sonuna</w:t>
      </w:r>
      <w:r w:rsidRPr="0073317F">
        <w:rPr>
          <w:rFonts w:ascii="Times New Roman" w:hAnsi="Times New Roman" w:cs="Times New Roman"/>
          <w:spacing w:val="-2"/>
          <w:sz w:val="24"/>
          <w:szCs w:val="24"/>
        </w:rPr>
        <w:t xml:space="preserve"> </w:t>
      </w:r>
      <w:r w:rsidRPr="0073317F">
        <w:rPr>
          <w:rFonts w:ascii="Times New Roman" w:hAnsi="Times New Roman" w:cs="Times New Roman"/>
          <w:sz w:val="24"/>
          <w:szCs w:val="24"/>
        </w:rPr>
        <w:t>kadar enstitüye</w:t>
      </w:r>
      <w:r w:rsidRPr="0073317F">
        <w:rPr>
          <w:rFonts w:ascii="Times New Roman" w:hAnsi="Times New Roman" w:cs="Times New Roman"/>
          <w:spacing w:val="-2"/>
          <w:sz w:val="24"/>
          <w:szCs w:val="24"/>
        </w:rPr>
        <w:t xml:space="preserve"> </w:t>
      </w:r>
      <w:r w:rsidRPr="0073317F">
        <w:rPr>
          <w:rFonts w:ascii="Times New Roman" w:hAnsi="Times New Roman" w:cs="Times New Roman"/>
          <w:sz w:val="24"/>
          <w:szCs w:val="24"/>
        </w:rPr>
        <w:t>önerir.</w:t>
      </w:r>
      <w:r w:rsidRPr="0073317F">
        <w:rPr>
          <w:rFonts w:ascii="Times New Roman" w:hAnsi="Times New Roman" w:cs="Times New Roman"/>
          <w:spacing w:val="-1"/>
          <w:sz w:val="24"/>
          <w:szCs w:val="24"/>
        </w:rPr>
        <w:t xml:space="preserve"> </w:t>
      </w:r>
      <w:r w:rsidRPr="0073317F">
        <w:rPr>
          <w:rFonts w:ascii="Times New Roman" w:hAnsi="Times New Roman" w:cs="Times New Roman"/>
          <w:sz w:val="24"/>
          <w:szCs w:val="24"/>
        </w:rPr>
        <w:t>Tez danışmanı</w:t>
      </w:r>
      <w:r w:rsidRPr="0073317F">
        <w:rPr>
          <w:rFonts w:ascii="Times New Roman" w:hAnsi="Times New Roman" w:cs="Times New Roman"/>
          <w:spacing w:val="-1"/>
          <w:sz w:val="24"/>
          <w:szCs w:val="24"/>
        </w:rPr>
        <w:t xml:space="preserve"> </w:t>
      </w:r>
      <w:r w:rsidRPr="0073317F">
        <w:rPr>
          <w:rFonts w:ascii="Times New Roman" w:hAnsi="Times New Roman" w:cs="Times New Roman"/>
          <w:sz w:val="24"/>
          <w:szCs w:val="24"/>
        </w:rPr>
        <w:t>enstitü</w:t>
      </w:r>
      <w:r w:rsidRPr="0073317F">
        <w:rPr>
          <w:rFonts w:ascii="Times New Roman" w:hAnsi="Times New Roman" w:cs="Times New Roman"/>
          <w:spacing w:val="1"/>
          <w:sz w:val="24"/>
          <w:szCs w:val="24"/>
        </w:rPr>
        <w:t xml:space="preserve"> </w:t>
      </w:r>
      <w:r w:rsidRPr="0073317F">
        <w:rPr>
          <w:rFonts w:ascii="Times New Roman" w:hAnsi="Times New Roman" w:cs="Times New Roman"/>
          <w:sz w:val="24"/>
          <w:szCs w:val="24"/>
        </w:rPr>
        <w:t>yönetim</w:t>
      </w:r>
      <w:r w:rsidRPr="0073317F">
        <w:rPr>
          <w:rFonts w:ascii="Times New Roman" w:hAnsi="Times New Roman" w:cs="Times New Roman"/>
          <w:spacing w:val="-1"/>
          <w:sz w:val="24"/>
          <w:szCs w:val="24"/>
        </w:rPr>
        <w:t xml:space="preserve"> </w:t>
      </w:r>
      <w:r w:rsidRPr="0073317F">
        <w:rPr>
          <w:rFonts w:ascii="Times New Roman" w:hAnsi="Times New Roman" w:cs="Times New Roman"/>
          <w:sz w:val="24"/>
          <w:szCs w:val="24"/>
        </w:rPr>
        <w:t>kurulu</w:t>
      </w:r>
      <w:r w:rsidRPr="0073317F">
        <w:rPr>
          <w:rFonts w:ascii="Times New Roman" w:hAnsi="Times New Roman" w:cs="Times New Roman"/>
          <w:spacing w:val="-1"/>
          <w:sz w:val="24"/>
          <w:szCs w:val="24"/>
        </w:rPr>
        <w:t xml:space="preserve"> </w:t>
      </w:r>
      <w:r w:rsidRPr="0073317F">
        <w:rPr>
          <w:rFonts w:ascii="Times New Roman" w:hAnsi="Times New Roman" w:cs="Times New Roman"/>
          <w:sz w:val="24"/>
          <w:szCs w:val="24"/>
        </w:rPr>
        <w:t>onayı</w:t>
      </w:r>
      <w:r w:rsidRPr="0073317F">
        <w:rPr>
          <w:rFonts w:ascii="Times New Roman" w:hAnsi="Times New Roman" w:cs="Times New Roman"/>
          <w:spacing w:val="1"/>
          <w:sz w:val="24"/>
          <w:szCs w:val="24"/>
        </w:rPr>
        <w:t xml:space="preserve"> </w:t>
      </w:r>
      <w:r w:rsidRPr="0073317F">
        <w:rPr>
          <w:rFonts w:ascii="Times New Roman" w:hAnsi="Times New Roman" w:cs="Times New Roman"/>
          <w:sz w:val="24"/>
          <w:szCs w:val="24"/>
        </w:rPr>
        <w:t>ile</w:t>
      </w:r>
      <w:r w:rsidRPr="0073317F">
        <w:rPr>
          <w:rFonts w:ascii="Times New Roman" w:hAnsi="Times New Roman" w:cs="Times New Roman"/>
          <w:spacing w:val="-2"/>
          <w:sz w:val="24"/>
          <w:szCs w:val="24"/>
        </w:rPr>
        <w:t xml:space="preserve"> </w:t>
      </w:r>
      <w:r w:rsidRPr="0073317F">
        <w:rPr>
          <w:rFonts w:ascii="Times New Roman" w:hAnsi="Times New Roman" w:cs="Times New Roman"/>
          <w:sz w:val="24"/>
          <w:szCs w:val="24"/>
        </w:rPr>
        <w:t>kesinleşir.</w:t>
      </w:r>
    </w:p>
    <w:p w:rsidR="002F031E" w:rsidRPr="0073317F" w:rsidRDefault="002F031E" w:rsidP="002F031E">
      <w:pPr>
        <w:pStyle w:val="ListeParagraf"/>
        <w:widowControl w:val="0"/>
        <w:numPr>
          <w:ilvl w:val="0"/>
          <w:numId w:val="10"/>
        </w:numPr>
        <w:tabs>
          <w:tab w:val="left" w:pos="1166"/>
        </w:tabs>
        <w:autoSpaceDE w:val="0"/>
        <w:autoSpaceDN w:val="0"/>
        <w:spacing w:line="275" w:lineRule="exact"/>
        <w:contextualSpacing w:val="0"/>
        <w:jc w:val="both"/>
      </w:pPr>
      <w:r w:rsidRPr="0073317F">
        <w:t>Danışman</w:t>
      </w:r>
      <w:r w:rsidRPr="0073317F">
        <w:rPr>
          <w:spacing w:val="-1"/>
        </w:rPr>
        <w:t xml:space="preserve"> </w:t>
      </w:r>
      <w:r w:rsidRPr="0073317F">
        <w:t>atanıncaya</w:t>
      </w:r>
      <w:r w:rsidRPr="0073317F">
        <w:rPr>
          <w:spacing w:val="1"/>
        </w:rPr>
        <w:t xml:space="preserve"> </w:t>
      </w:r>
      <w:r w:rsidRPr="0073317F">
        <w:t>kadar,</w:t>
      </w:r>
      <w:r w:rsidRPr="0073317F">
        <w:rPr>
          <w:spacing w:val="-2"/>
        </w:rPr>
        <w:t xml:space="preserve"> </w:t>
      </w:r>
      <w:r w:rsidRPr="0073317F">
        <w:t>öğrenciye</w:t>
      </w:r>
      <w:r w:rsidRPr="0073317F">
        <w:rPr>
          <w:spacing w:val="-2"/>
        </w:rPr>
        <w:t xml:space="preserve"> </w:t>
      </w:r>
      <w:r w:rsidRPr="0073317F">
        <w:t>anabilim</w:t>
      </w:r>
      <w:r w:rsidRPr="0073317F">
        <w:rPr>
          <w:spacing w:val="-2"/>
        </w:rPr>
        <w:t xml:space="preserve"> </w:t>
      </w:r>
      <w:r w:rsidRPr="0073317F">
        <w:t>dalı</w:t>
      </w:r>
      <w:r w:rsidRPr="0073317F">
        <w:rPr>
          <w:spacing w:val="-2"/>
        </w:rPr>
        <w:t xml:space="preserve"> </w:t>
      </w:r>
      <w:r w:rsidRPr="0073317F">
        <w:t>başkanı</w:t>
      </w:r>
      <w:r w:rsidRPr="0073317F">
        <w:rPr>
          <w:spacing w:val="-2"/>
        </w:rPr>
        <w:t xml:space="preserve"> </w:t>
      </w:r>
      <w:r w:rsidRPr="0073317F">
        <w:t>danışmanlık</w:t>
      </w:r>
      <w:r w:rsidRPr="0073317F">
        <w:rPr>
          <w:spacing w:val="-1"/>
        </w:rPr>
        <w:t xml:space="preserve"> </w:t>
      </w:r>
      <w:r w:rsidRPr="0073317F">
        <w:t>yapar.</w:t>
      </w:r>
    </w:p>
    <w:p w:rsidR="002F031E" w:rsidRPr="0073317F" w:rsidRDefault="002F031E" w:rsidP="002F031E">
      <w:pPr>
        <w:pStyle w:val="ListeParagraf"/>
        <w:widowControl w:val="0"/>
        <w:numPr>
          <w:ilvl w:val="0"/>
          <w:numId w:val="10"/>
        </w:numPr>
        <w:tabs>
          <w:tab w:val="left" w:pos="1178"/>
        </w:tabs>
        <w:autoSpaceDE w:val="0"/>
        <w:autoSpaceDN w:val="0"/>
        <w:spacing w:before="68" w:line="276" w:lineRule="auto"/>
        <w:ind w:right="116"/>
        <w:contextualSpacing w:val="0"/>
        <w:jc w:val="both"/>
      </w:pPr>
      <w:r w:rsidRPr="0073317F">
        <w:t>Danışman olarak atanan öğretim üyesi, anabilim dalından yeni bir teklif gelmemiş ise</w:t>
      </w:r>
      <w:r w:rsidRPr="0073317F">
        <w:rPr>
          <w:spacing w:val="1"/>
        </w:rPr>
        <w:t xml:space="preserve"> </w:t>
      </w:r>
      <w:r w:rsidRPr="0073317F">
        <w:t>aynı</w:t>
      </w:r>
      <w:r w:rsidRPr="0073317F">
        <w:rPr>
          <w:spacing w:val="-1"/>
        </w:rPr>
        <w:t xml:space="preserve"> </w:t>
      </w:r>
      <w:r w:rsidRPr="0073317F">
        <w:t>zamanda</w:t>
      </w:r>
      <w:r w:rsidRPr="0073317F">
        <w:rPr>
          <w:spacing w:val="-1"/>
        </w:rPr>
        <w:t xml:space="preserve"> </w:t>
      </w:r>
      <w:r w:rsidRPr="0073317F">
        <w:t>tez danışmanı olarak</w:t>
      </w:r>
      <w:r w:rsidRPr="0073317F">
        <w:rPr>
          <w:spacing w:val="-1"/>
        </w:rPr>
        <w:t xml:space="preserve"> </w:t>
      </w:r>
      <w:r w:rsidRPr="0073317F">
        <w:t>da</w:t>
      </w:r>
      <w:r w:rsidRPr="0073317F">
        <w:rPr>
          <w:spacing w:val="1"/>
        </w:rPr>
        <w:t xml:space="preserve"> </w:t>
      </w:r>
      <w:r w:rsidRPr="0073317F">
        <w:t>görevlendirilmiş</w:t>
      </w:r>
      <w:r w:rsidRPr="0073317F">
        <w:rPr>
          <w:spacing w:val="-1"/>
        </w:rPr>
        <w:t xml:space="preserve"> </w:t>
      </w:r>
      <w:r w:rsidRPr="0073317F">
        <w:t>sayılır.</w:t>
      </w:r>
    </w:p>
    <w:p w:rsidR="002F031E" w:rsidRPr="0073317F" w:rsidRDefault="002F031E" w:rsidP="002F031E">
      <w:pPr>
        <w:pStyle w:val="ListeParagraf"/>
        <w:widowControl w:val="0"/>
        <w:numPr>
          <w:ilvl w:val="0"/>
          <w:numId w:val="10"/>
        </w:numPr>
        <w:tabs>
          <w:tab w:val="left" w:pos="1178"/>
        </w:tabs>
        <w:autoSpaceDE w:val="0"/>
        <w:autoSpaceDN w:val="0"/>
        <w:spacing w:before="68" w:line="276" w:lineRule="auto"/>
        <w:ind w:right="116"/>
        <w:contextualSpacing w:val="0"/>
        <w:jc w:val="both"/>
      </w:pPr>
      <w:r w:rsidRPr="0073317F">
        <w:t>Tez çalışmasının birden fazla tez danışmanı gerektirdiği durumlarda, ikinci danışman</w:t>
      </w:r>
      <w:r w:rsidRPr="0073317F">
        <w:rPr>
          <w:spacing w:val="1"/>
        </w:rPr>
        <w:t xml:space="preserve"> </w:t>
      </w:r>
      <w:r w:rsidRPr="0073317F">
        <w:t>atanabilir.</w:t>
      </w:r>
    </w:p>
    <w:p w:rsidR="002F031E" w:rsidRPr="0073317F" w:rsidRDefault="002F031E" w:rsidP="002F031E">
      <w:pPr>
        <w:pStyle w:val="ListeParagraf"/>
        <w:widowControl w:val="0"/>
        <w:numPr>
          <w:ilvl w:val="0"/>
          <w:numId w:val="10"/>
        </w:numPr>
        <w:tabs>
          <w:tab w:val="left" w:pos="1178"/>
        </w:tabs>
        <w:autoSpaceDE w:val="0"/>
        <w:autoSpaceDN w:val="0"/>
        <w:spacing w:line="276" w:lineRule="auto"/>
        <w:ind w:right="115"/>
        <w:contextualSpacing w:val="0"/>
        <w:jc w:val="both"/>
      </w:pPr>
      <w:r w:rsidRPr="0073317F">
        <w:t>Danışman</w:t>
      </w:r>
      <w:r w:rsidRPr="0073317F">
        <w:rPr>
          <w:spacing w:val="1"/>
        </w:rPr>
        <w:t xml:space="preserve"> </w:t>
      </w:r>
      <w:r w:rsidRPr="0073317F">
        <w:t>ve ikinci</w:t>
      </w:r>
      <w:r w:rsidRPr="0073317F">
        <w:rPr>
          <w:spacing w:val="1"/>
        </w:rPr>
        <w:t xml:space="preserve"> </w:t>
      </w:r>
      <w:r w:rsidRPr="0073317F">
        <w:t>danışman</w:t>
      </w:r>
      <w:r w:rsidRPr="0073317F">
        <w:rPr>
          <w:spacing w:val="1"/>
        </w:rPr>
        <w:t xml:space="preserve"> </w:t>
      </w:r>
      <w:r w:rsidRPr="0073317F">
        <w:t>atama teklifi,</w:t>
      </w:r>
      <w:r w:rsidRPr="0073317F">
        <w:rPr>
          <w:spacing w:val="1"/>
        </w:rPr>
        <w:t xml:space="preserve"> </w:t>
      </w:r>
      <w:r w:rsidRPr="0073317F">
        <w:t>öğrencinin</w:t>
      </w:r>
      <w:r w:rsidRPr="0073317F">
        <w:rPr>
          <w:spacing w:val="1"/>
        </w:rPr>
        <w:t xml:space="preserve"> </w:t>
      </w:r>
      <w:r w:rsidRPr="0073317F">
        <w:t>kayıtlı</w:t>
      </w:r>
      <w:r w:rsidRPr="0073317F">
        <w:rPr>
          <w:spacing w:val="1"/>
        </w:rPr>
        <w:t xml:space="preserve"> </w:t>
      </w:r>
      <w:r w:rsidRPr="0073317F">
        <w:t>olduğu</w:t>
      </w:r>
      <w:r w:rsidRPr="0073317F">
        <w:rPr>
          <w:spacing w:val="1"/>
        </w:rPr>
        <w:t xml:space="preserve"> </w:t>
      </w:r>
      <w:r w:rsidRPr="0073317F">
        <w:t>programın</w:t>
      </w:r>
      <w:r w:rsidRPr="0073317F">
        <w:rPr>
          <w:spacing w:val="1"/>
        </w:rPr>
        <w:t xml:space="preserve"> </w:t>
      </w:r>
      <w:r w:rsidRPr="0073317F">
        <w:t>anabilim</w:t>
      </w:r>
      <w:r w:rsidRPr="0073317F">
        <w:rPr>
          <w:spacing w:val="1"/>
        </w:rPr>
        <w:t xml:space="preserve"> </w:t>
      </w:r>
      <w:r w:rsidRPr="0073317F">
        <w:t>dalının</w:t>
      </w:r>
      <w:r w:rsidRPr="0073317F">
        <w:rPr>
          <w:spacing w:val="1"/>
        </w:rPr>
        <w:t xml:space="preserve"> </w:t>
      </w:r>
      <w:r w:rsidRPr="0073317F">
        <w:t>akademik</w:t>
      </w:r>
      <w:r w:rsidRPr="0073317F">
        <w:rPr>
          <w:spacing w:val="1"/>
        </w:rPr>
        <w:t xml:space="preserve"> </w:t>
      </w:r>
      <w:r w:rsidRPr="0073317F">
        <w:t>kurul</w:t>
      </w:r>
      <w:r w:rsidRPr="0073317F">
        <w:rPr>
          <w:spacing w:val="1"/>
        </w:rPr>
        <w:t xml:space="preserve"> </w:t>
      </w:r>
      <w:r w:rsidRPr="0073317F">
        <w:t>kararı</w:t>
      </w:r>
      <w:r w:rsidRPr="0073317F">
        <w:rPr>
          <w:spacing w:val="1"/>
        </w:rPr>
        <w:t xml:space="preserve"> </w:t>
      </w:r>
      <w:r w:rsidRPr="0073317F">
        <w:t>ve</w:t>
      </w:r>
      <w:r w:rsidRPr="0073317F">
        <w:rPr>
          <w:spacing w:val="1"/>
        </w:rPr>
        <w:t xml:space="preserve"> </w:t>
      </w:r>
      <w:r w:rsidRPr="0073317F">
        <w:t>anabilim</w:t>
      </w:r>
      <w:r w:rsidRPr="0073317F">
        <w:rPr>
          <w:spacing w:val="1"/>
        </w:rPr>
        <w:t xml:space="preserve"> </w:t>
      </w:r>
      <w:r w:rsidRPr="0073317F">
        <w:t>dalı</w:t>
      </w:r>
      <w:r w:rsidRPr="0073317F">
        <w:rPr>
          <w:spacing w:val="1"/>
        </w:rPr>
        <w:t xml:space="preserve"> </w:t>
      </w:r>
      <w:r w:rsidRPr="0073317F">
        <w:t>başkanının üst</w:t>
      </w:r>
      <w:r w:rsidRPr="0073317F">
        <w:rPr>
          <w:spacing w:val="1"/>
        </w:rPr>
        <w:t xml:space="preserve"> </w:t>
      </w:r>
      <w:r w:rsidRPr="0073317F">
        <w:t>yazısı</w:t>
      </w:r>
      <w:r w:rsidRPr="0073317F">
        <w:rPr>
          <w:spacing w:val="1"/>
        </w:rPr>
        <w:t xml:space="preserve"> </w:t>
      </w:r>
      <w:r w:rsidRPr="0073317F">
        <w:t>ile</w:t>
      </w:r>
      <w:r w:rsidRPr="0073317F">
        <w:rPr>
          <w:spacing w:val="1"/>
        </w:rPr>
        <w:t xml:space="preserve"> </w:t>
      </w:r>
      <w:r w:rsidRPr="0073317F">
        <w:t>enstitüye</w:t>
      </w:r>
      <w:r w:rsidRPr="0073317F">
        <w:rPr>
          <w:spacing w:val="1"/>
        </w:rPr>
        <w:t xml:space="preserve"> </w:t>
      </w:r>
      <w:r w:rsidRPr="0073317F">
        <w:t>gönderilir.</w:t>
      </w:r>
      <w:r w:rsidRPr="0073317F">
        <w:rPr>
          <w:spacing w:val="-1"/>
        </w:rPr>
        <w:t xml:space="preserve"> </w:t>
      </w:r>
      <w:r w:rsidRPr="0073317F">
        <w:t>Atama</w:t>
      </w:r>
      <w:r w:rsidRPr="0073317F">
        <w:rPr>
          <w:spacing w:val="-1"/>
        </w:rPr>
        <w:t xml:space="preserve"> </w:t>
      </w:r>
      <w:r w:rsidRPr="0073317F">
        <w:t>enstitü</w:t>
      </w:r>
      <w:r w:rsidRPr="0073317F">
        <w:rPr>
          <w:spacing w:val="6"/>
        </w:rPr>
        <w:t xml:space="preserve"> </w:t>
      </w:r>
      <w:r w:rsidRPr="0073317F">
        <w:t>yönetim</w:t>
      </w:r>
      <w:r w:rsidRPr="0073317F">
        <w:rPr>
          <w:spacing w:val="-1"/>
        </w:rPr>
        <w:t xml:space="preserve"> </w:t>
      </w:r>
      <w:r w:rsidRPr="0073317F">
        <w:t>kurulu kararı ile</w:t>
      </w:r>
      <w:r w:rsidRPr="0073317F">
        <w:rPr>
          <w:spacing w:val="3"/>
        </w:rPr>
        <w:t xml:space="preserve"> </w:t>
      </w:r>
      <w:r w:rsidRPr="0073317F">
        <w:t>yapılır.</w:t>
      </w:r>
    </w:p>
    <w:p w:rsidR="002F031E" w:rsidRPr="0073317F" w:rsidRDefault="002F031E" w:rsidP="002F031E">
      <w:pPr>
        <w:pStyle w:val="ListeParagraf"/>
        <w:widowControl w:val="0"/>
        <w:numPr>
          <w:ilvl w:val="0"/>
          <w:numId w:val="10"/>
        </w:numPr>
        <w:tabs>
          <w:tab w:val="left" w:pos="1178"/>
        </w:tabs>
        <w:autoSpaceDE w:val="0"/>
        <w:autoSpaceDN w:val="0"/>
        <w:spacing w:line="276" w:lineRule="auto"/>
        <w:ind w:right="115"/>
        <w:contextualSpacing w:val="0"/>
        <w:jc w:val="both"/>
      </w:pPr>
      <w:r w:rsidRPr="0073317F">
        <w:t>Öğrenci</w:t>
      </w:r>
      <w:r w:rsidRPr="0073317F">
        <w:rPr>
          <w:spacing w:val="1"/>
        </w:rPr>
        <w:t xml:space="preserve"> </w:t>
      </w:r>
      <w:r w:rsidRPr="0073317F">
        <w:t>danışmanlığı</w:t>
      </w:r>
      <w:r w:rsidRPr="0073317F">
        <w:rPr>
          <w:spacing w:val="1"/>
        </w:rPr>
        <w:t xml:space="preserve"> </w:t>
      </w:r>
      <w:r w:rsidRPr="0073317F">
        <w:t>atamasında</w:t>
      </w:r>
      <w:r w:rsidRPr="0073317F">
        <w:rPr>
          <w:spacing w:val="1"/>
        </w:rPr>
        <w:t xml:space="preserve"> </w:t>
      </w:r>
      <w:r w:rsidRPr="0073317F">
        <w:t>ilgili</w:t>
      </w:r>
      <w:r w:rsidRPr="0073317F">
        <w:rPr>
          <w:spacing w:val="1"/>
        </w:rPr>
        <w:t xml:space="preserve"> </w:t>
      </w:r>
      <w:r w:rsidRPr="0073317F">
        <w:t>enstitünün</w:t>
      </w:r>
      <w:r w:rsidRPr="0073317F">
        <w:rPr>
          <w:spacing w:val="1"/>
        </w:rPr>
        <w:t xml:space="preserve"> </w:t>
      </w:r>
      <w:r w:rsidRPr="0073317F">
        <w:t>“Yükseköğretim</w:t>
      </w:r>
      <w:r w:rsidRPr="0073317F">
        <w:rPr>
          <w:spacing w:val="1"/>
        </w:rPr>
        <w:t xml:space="preserve"> </w:t>
      </w:r>
      <w:r w:rsidRPr="0073317F">
        <w:t>Bilgi</w:t>
      </w:r>
      <w:r w:rsidRPr="0073317F">
        <w:rPr>
          <w:spacing w:val="1"/>
        </w:rPr>
        <w:t xml:space="preserve"> </w:t>
      </w:r>
      <w:r w:rsidRPr="0073317F">
        <w:t>Sistemi</w:t>
      </w:r>
      <w:r w:rsidRPr="0073317F">
        <w:rPr>
          <w:spacing w:val="1"/>
        </w:rPr>
        <w:t xml:space="preserve"> </w:t>
      </w:r>
      <w:r w:rsidRPr="0073317F">
        <w:t>Lisansüstü Programları Yeterlilik Veri Girişi” ekranında yer alan lisansüstü programa ait öğretim</w:t>
      </w:r>
      <w:r w:rsidRPr="0073317F">
        <w:rPr>
          <w:spacing w:val="-57"/>
        </w:rPr>
        <w:t xml:space="preserve"> </w:t>
      </w:r>
      <w:r w:rsidRPr="0073317F">
        <w:t>üyesi kayıtlarının esas alınması zorunludur.</w:t>
      </w:r>
      <w:r w:rsidRPr="0073317F">
        <w:rPr>
          <w:spacing w:val="1"/>
        </w:rPr>
        <w:t xml:space="preserve"> </w:t>
      </w:r>
      <w:r w:rsidRPr="0073317F">
        <w:t>Öğretim üyesi yalnızca kayıtlı olduğu lisansüstü</w:t>
      </w:r>
      <w:r w:rsidRPr="0073317F">
        <w:rPr>
          <w:spacing w:val="1"/>
        </w:rPr>
        <w:t xml:space="preserve"> </w:t>
      </w:r>
      <w:r w:rsidRPr="0073317F">
        <w:t xml:space="preserve">program (tezli yüksek lisans, tezsiz yüksek lisans ve doktora) ile </w:t>
      </w:r>
      <w:proofErr w:type="spellStart"/>
      <w:r w:rsidRPr="0073317F">
        <w:t>disiplinlerarası</w:t>
      </w:r>
      <w:proofErr w:type="spellEnd"/>
      <w:r w:rsidRPr="0073317F">
        <w:t xml:space="preserve"> bir programda</w:t>
      </w:r>
      <w:r w:rsidRPr="0073317F">
        <w:rPr>
          <w:spacing w:val="1"/>
        </w:rPr>
        <w:t xml:space="preserve"> </w:t>
      </w:r>
      <w:r w:rsidRPr="0073317F">
        <w:t>danışmanlık</w:t>
      </w:r>
      <w:r w:rsidRPr="0073317F">
        <w:rPr>
          <w:spacing w:val="1"/>
        </w:rPr>
        <w:t xml:space="preserve"> </w:t>
      </w:r>
      <w:r w:rsidRPr="0073317F">
        <w:t>yapabilir.</w:t>
      </w:r>
    </w:p>
    <w:p w:rsidR="002F031E" w:rsidRPr="0073317F" w:rsidRDefault="002F031E" w:rsidP="002F031E">
      <w:pPr>
        <w:pStyle w:val="Balk1"/>
        <w:spacing w:before="3"/>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73317F">
        <w:rPr>
          <w:rFonts w:ascii="Times New Roman" w:hAnsi="Times New Roman" w:cs="Times New Roman"/>
          <w:color w:val="auto"/>
          <w:sz w:val="24"/>
          <w:szCs w:val="24"/>
        </w:rPr>
        <w:t>Danışman</w:t>
      </w:r>
      <w:r w:rsidRPr="0073317F">
        <w:rPr>
          <w:rFonts w:ascii="Times New Roman" w:hAnsi="Times New Roman" w:cs="Times New Roman"/>
          <w:color w:val="auto"/>
          <w:spacing w:val="-4"/>
          <w:sz w:val="24"/>
          <w:szCs w:val="24"/>
        </w:rPr>
        <w:t xml:space="preserve"> </w:t>
      </w:r>
      <w:r w:rsidRPr="0073317F">
        <w:rPr>
          <w:rFonts w:ascii="Times New Roman" w:hAnsi="Times New Roman" w:cs="Times New Roman"/>
          <w:color w:val="auto"/>
          <w:sz w:val="24"/>
          <w:szCs w:val="24"/>
        </w:rPr>
        <w:t>Değişikliği</w:t>
      </w:r>
    </w:p>
    <w:p w:rsidR="002F031E" w:rsidRPr="0073317F" w:rsidRDefault="002F031E" w:rsidP="002F031E">
      <w:pPr>
        <w:pStyle w:val="GvdeMetni"/>
        <w:spacing w:before="39" w:line="276" w:lineRule="auto"/>
        <w:ind w:firstLine="851"/>
        <w:jc w:val="left"/>
      </w:pPr>
      <w:r w:rsidRPr="0073317F">
        <w:rPr>
          <w:b/>
        </w:rPr>
        <w:t>MADDE</w:t>
      </w:r>
      <w:r w:rsidRPr="0073317F">
        <w:rPr>
          <w:b/>
          <w:spacing w:val="7"/>
        </w:rPr>
        <w:t xml:space="preserve"> </w:t>
      </w:r>
      <w:r w:rsidRPr="0073317F">
        <w:rPr>
          <w:b/>
        </w:rPr>
        <w:t>7</w:t>
      </w:r>
      <w:r w:rsidRPr="0073317F">
        <w:rPr>
          <w:b/>
          <w:spacing w:val="11"/>
        </w:rPr>
        <w:t xml:space="preserve"> </w:t>
      </w:r>
      <w:r w:rsidRPr="0073317F">
        <w:t>-</w:t>
      </w:r>
      <w:r w:rsidRPr="0073317F">
        <w:rPr>
          <w:spacing w:val="8"/>
        </w:rPr>
        <w:t xml:space="preserve"> </w:t>
      </w:r>
      <w:r w:rsidRPr="0073317F">
        <w:t>(1)</w:t>
      </w:r>
      <w:r w:rsidRPr="0073317F">
        <w:rPr>
          <w:spacing w:val="6"/>
        </w:rPr>
        <w:t xml:space="preserve"> </w:t>
      </w:r>
      <w:r w:rsidRPr="0073317F">
        <w:t>Danışman</w:t>
      </w:r>
      <w:r w:rsidRPr="0073317F">
        <w:rPr>
          <w:spacing w:val="8"/>
        </w:rPr>
        <w:t xml:space="preserve"> </w:t>
      </w:r>
      <w:r w:rsidRPr="0073317F">
        <w:t>değişikliği</w:t>
      </w:r>
      <w:r w:rsidRPr="0073317F">
        <w:rPr>
          <w:spacing w:val="13"/>
        </w:rPr>
        <w:t xml:space="preserve"> </w:t>
      </w:r>
      <w:r w:rsidRPr="0073317F">
        <w:t>yapılabilmesi</w:t>
      </w:r>
      <w:r w:rsidRPr="0073317F">
        <w:rPr>
          <w:spacing w:val="8"/>
        </w:rPr>
        <w:t xml:space="preserve"> </w:t>
      </w:r>
      <w:r w:rsidRPr="0073317F">
        <w:t>için</w:t>
      </w:r>
      <w:r w:rsidRPr="0073317F">
        <w:rPr>
          <w:spacing w:val="7"/>
        </w:rPr>
        <w:t xml:space="preserve"> </w:t>
      </w:r>
      <w:r w:rsidRPr="0073317F">
        <w:t>aşağıdaki</w:t>
      </w:r>
      <w:r w:rsidRPr="0073317F">
        <w:rPr>
          <w:spacing w:val="8"/>
        </w:rPr>
        <w:t xml:space="preserve"> </w:t>
      </w:r>
      <w:r w:rsidRPr="0073317F">
        <w:t>durumlardan</w:t>
      </w:r>
      <w:r w:rsidRPr="0073317F">
        <w:rPr>
          <w:spacing w:val="8"/>
        </w:rPr>
        <w:t xml:space="preserve"> </w:t>
      </w:r>
      <w:r w:rsidRPr="0073317F">
        <w:t>birinin</w:t>
      </w:r>
      <w:r w:rsidRPr="0073317F">
        <w:rPr>
          <w:spacing w:val="-57"/>
        </w:rPr>
        <w:t xml:space="preserve"> </w:t>
      </w:r>
      <w:r w:rsidRPr="0073317F">
        <w:t>gerçekleşmesi</w:t>
      </w:r>
      <w:r w:rsidRPr="0073317F">
        <w:rPr>
          <w:spacing w:val="-2"/>
        </w:rPr>
        <w:t xml:space="preserve"> </w:t>
      </w:r>
      <w:r w:rsidRPr="0073317F">
        <w:t>gerekir.</w:t>
      </w:r>
    </w:p>
    <w:p w:rsidR="002F031E" w:rsidRPr="0073317F" w:rsidRDefault="002F031E" w:rsidP="002F031E">
      <w:pPr>
        <w:pStyle w:val="ListeParagraf"/>
        <w:widowControl w:val="0"/>
        <w:numPr>
          <w:ilvl w:val="1"/>
          <w:numId w:val="7"/>
        </w:numPr>
        <w:tabs>
          <w:tab w:val="left" w:pos="1331"/>
        </w:tabs>
        <w:autoSpaceDE w:val="0"/>
        <w:autoSpaceDN w:val="0"/>
        <w:spacing w:line="275" w:lineRule="exact"/>
        <w:ind w:hanging="361"/>
        <w:contextualSpacing w:val="0"/>
        <w:jc w:val="both"/>
      </w:pPr>
      <w:r w:rsidRPr="0073317F">
        <w:t>Danışmanın</w:t>
      </w:r>
      <w:r w:rsidRPr="0073317F">
        <w:rPr>
          <w:spacing w:val="-3"/>
        </w:rPr>
        <w:t xml:space="preserve"> </w:t>
      </w:r>
      <w:r w:rsidRPr="0073317F">
        <w:t>emekliye</w:t>
      </w:r>
      <w:r w:rsidRPr="0073317F">
        <w:rPr>
          <w:spacing w:val="-1"/>
        </w:rPr>
        <w:t xml:space="preserve"> </w:t>
      </w:r>
      <w:r w:rsidRPr="0073317F">
        <w:t>ayrılması,</w:t>
      </w:r>
    </w:p>
    <w:p w:rsidR="002F031E" w:rsidRPr="0073317F" w:rsidRDefault="002F031E" w:rsidP="002F031E">
      <w:pPr>
        <w:pStyle w:val="ListeParagraf"/>
        <w:widowControl w:val="0"/>
        <w:numPr>
          <w:ilvl w:val="1"/>
          <w:numId w:val="7"/>
        </w:numPr>
        <w:tabs>
          <w:tab w:val="left" w:pos="1331"/>
        </w:tabs>
        <w:autoSpaceDE w:val="0"/>
        <w:autoSpaceDN w:val="0"/>
        <w:spacing w:before="41" w:line="278" w:lineRule="auto"/>
        <w:ind w:right="118"/>
        <w:contextualSpacing w:val="0"/>
        <w:jc w:val="both"/>
      </w:pPr>
      <w:r w:rsidRPr="0073317F">
        <w:t>Danışmanın</w:t>
      </w:r>
      <w:r w:rsidRPr="0073317F">
        <w:rPr>
          <w:spacing w:val="14"/>
        </w:rPr>
        <w:t xml:space="preserve"> </w:t>
      </w:r>
      <w:r w:rsidRPr="0073317F">
        <w:t>uzun</w:t>
      </w:r>
      <w:r w:rsidRPr="0073317F">
        <w:rPr>
          <w:spacing w:val="13"/>
        </w:rPr>
        <w:t xml:space="preserve"> </w:t>
      </w:r>
      <w:r w:rsidRPr="0073317F">
        <w:t>süreli</w:t>
      </w:r>
      <w:r w:rsidRPr="0073317F">
        <w:rPr>
          <w:spacing w:val="12"/>
        </w:rPr>
        <w:t xml:space="preserve"> </w:t>
      </w:r>
      <w:r w:rsidRPr="0073317F">
        <w:t>(6</w:t>
      </w:r>
      <w:r w:rsidRPr="0073317F">
        <w:rPr>
          <w:spacing w:val="12"/>
        </w:rPr>
        <w:t xml:space="preserve"> </w:t>
      </w:r>
      <w:r w:rsidRPr="0073317F">
        <w:t>aydan</w:t>
      </w:r>
      <w:r w:rsidRPr="0073317F">
        <w:rPr>
          <w:spacing w:val="14"/>
        </w:rPr>
        <w:t xml:space="preserve"> </w:t>
      </w:r>
      <w:r w:rsidRPr="0073317F">
        <w:t>daha</w:t>
      </w:r>
      <w:r w:rsidRPr="0073317F">
        <w:rPr>
          <w:spacing w:val="12"/>
        </w:rPr>
        <w:t xml:space="preserve"> </w:t>
      </w:r>
      <w:r w:rsidRPr="0073317F">
        <w:t>uzun</w:t>
      </w:r>
      <w:r w:rsidRPr="0073317F">
        <w:rPr>
          <w:spacing w:val="14"/>
        </w:rPr>
        <w:t xml:space="preserve"> </w:t>
      </w:r>
      <w:r w:rsidRPr="0073317F">
        <w:t>süreli)</w:t>
      </w:r>
      <w:r w:rsidRPr="0073317F">
        <w:rPr>
          <w:spacing w:val="12"/>
        </w:rPr>
        <w:t xml:space="preserve"> </w:t>
      </w:r>
      <w:r w:rsidRPr="0073317F">
        <w:t>il</w:t>
      </w:r>
      <w:r w:rsidRPr="0073317F">
        <w:rPr>
          <w:spacing w:val="15"/>
        </w:rPr>
        <w:t xml:space="preserve"> </w:t>
      </w:r>
      <w:r w:rsidRPr="0073317F">
        <w:t>dışı</w:t>
      </w:r>
      <w:r w:rsidRPr="0073317F">
        <w:rPr>
          <w:spacing w:val="14"/>
        </w:rPr>
        <w:t xml:space="preserve"> </w:t>
      </w:r>
      <w:r w:rsidRPr="0073317F">
        <w:t>veya</w:t>
      </w:r>
      <w:r w:rsidRPr="0073317F">
        <w:rPr>
          <w:spacing w:val="17"/>
        </w:rPr>
        <w:t xml:space="preserve"> </w:t>
      </w:r>
      <w:r w:rsidRPr="0073317F">
        <w:t>yurt</w:t>
      </w:r>
      <w:r w:rsidRPr="0073317F">
        <w:rPr>
          <w:spacing w:val="14"/>
        </w:rPr>
        <w:t xml:space="preserve"> </w:t>
      </w:r>
      <w:r w:rsidRPr="0073317F">
        <w:t>dışında</w:t>
      </w:r>
      <w:r w:rsidRPr="0073317F">
        <w:rPr>
          <w:spacing w:val="12"/>
        </w:rPr>
        <w:t xml:space="preserve"> </w:t>
      </w:r>
      <w:r w:rsidRPr="0073317F">
        <w:t>görevli</w:t>
      </w:r>
      <w:r w:rsidRPr="0073317F">
        <w:rPr>
          <w:spacing w:val="-57"/>
        </w:rPr>
        <w:t xml:space="preserve"> </w:t>
      </w:r>
      <w:r w:rsidRPr="0073317F">
        <w:t>olması,</w:t>
      </w:r>
    </w:p>
    <w:p w:rsidR="002F031E" w:rsidRPr="0073317F" w:rsidRDefault="002F031E" w:rsidP="002F031E">
      <w:pPr>
        <w:pStyle w:val="ListeParagraf"/>
        <w:widowControl w:val="0"/>
        <w:numPr>
          <w:ilvl w:val="1"/>
          <w:numId w:val="7"/>
        </w:numPr>
        <w:tabs>
          <w:tab w:val="left" w:pos="1331"/>
        </w:tabs>
        <w:autoSpaceDE w:val="0"/>
        <w:autoSpaceDN w:val="0"/>
        <w:spacing w:line="276" w:lineRule="auto"/>
        <w:ind w:right="114"/>
        <w:contextualSpacing w:val="0"/>
        <w:jc w:val="both"/>
      </w:pPr>
      <w:r w:rsidRPr="0073317F">
        <w:t>Danışmanın</w:t>
      </w:r>
      <w:r w:rsidRPr="0073317F">
        <w:rPr>
          <w:spacing w:val="14"/>
        </w:rPr>
        <w:t xml:space="preserve"> </w:t>
      </w:r>
      <w:r w:rsidRPr="0073317F">
        <w:t>uzun</w:t>
      </w:r>
      <w:r w:rsidRPr="0073317F">
        <w:rPr>
          <w:spacing w:val="13"/>
        </w:rPr>
        <w:t xml:space="preserve"> </w:t>
      </w:r>
      <w:r w:rsidRPr="0073317F">
        <w:t>süreli</w:t>
      </w:r>
      <w:r w:rsidRPr="0073317F">
        <w:rPr>
          <w:spacing w:val="14"/>
        </w:rPr>
        <w:t xml:space="preserve"> </w:t>
      </w:r>
      <w:r w:rsidRPr="0073317F">
        <w:t>tedavi</w:t>
      </w:r>
      <w:r w:rsidRPr="0073317F">
        <w:rPr>
          <w:spacing w:val="14"/>
        </w:rPr>
        <w:t xml:space="preserve"> </w:t>
      </w:r>
      <w:r w:rsidRPr="0073317F">
        <w:t>görmesini</w:t>
      </w:r>
      <w:r w:rsidRPr="0073317F">
        <w:rPr>
          <w:spacing w:val="16"/>
        </w:rPr>
        <w:t xml:space="preserve"> </w:t>
      </w:r>
      <w:r w:rsidRPr="0073317F">
        <w:t>gerektirecek</w:t>
      </w:r>
      <w:r w:rsidRPr="0073317F">
        <w:rPr>
          <w:spacing w:val="13"/>
        </w:rPr>
        <w:t xml:space="preserve"> </w:t>
      </w:r>
      <w:r w:rsidRPr="0073317F">
        <w:t>sağlık</w:t>
      </w:r>
      <w:r w:rsidRPr="0073317F">
        <w:rPr>
          <w:spacing w:val="13"/>
        </w:rPr>
        <w:t xml:space="preserve"> </w:t>
      </w:r>
      <w:r w:rsidRPr="0073317F">
        <w:t>sorunu</w:t>
      </w:r>
      <w:r w:rsidRPr="0073317F">
        <w:rPr>
          <w:spacing w:val="13"/>
        </w:rPr>
        <w:t xml:space="preserve"> </w:t>
      </w:r>
      <w:r w:rsidRPr="0073317F">
        <w:t>veya</w:t>
      </w:r>
      <w:r w:rsidRPr="0073317F">
        <w:rPr>
          <w:spacing w:val="-57"/>
        </w:rPr>
        <w:t xml:space="preserve"> </w:t>
      </w:r>
      <w:r w:rsidRPr="0073317F">
        <w:t>sorunlarının</w:t>
      </w:r>
      <w:r w:rsidRPr="0073317F">
        <w:rPr>
          <w:spacing w:val="-1"/>
        </w:rPr>
        <w:t xml:space="preserve"> </w:t>
      </w:r>
      <w:r w:rsidRPr="0073317F">
        <w:t>olması,</w:t>
      </w:r>
    </w:p>
    <w:p w:rsidR="002F031E" w:rsidRPr="0073317F" w:rsidRDefault="002F031E" w:rsidP="002F031E">
      <w:pPr>
        <w:pStyle w:val="GvdeMetni"/>
        <w:spacing w:line="275" w:lineRule="exact"/>
        <w:ind w:left="970"/>
        <w:jc w:val="left"/>
      </w:pPr>
      <w:r w:rsidRPr="0073317F">
        <w:t>ç)</w:t>
      </w:r>
      <w:r w:rsidRPr="0073317F">
        <w:rPr>
          <w:spacing w:val="48"/>
        </w:rPr>
        <w:t xml:space="preserve"> </w:t>
      </w:r>
      <w:r w:rsidRPr="0073317F">
        <w:t>Danışmanın</w:t>
      </w:r>
      <w:r w:rsidRPr="0073317F">
        <w:rPr>
          <w:spacing w:val="-3"/>
        </w:rPr>
        <w:t xml:space="preserve"> </w:t>
      </w:r>
      <w:r w:rsidRPr="0073317F">
        <w:t>askerlik</w:t>
      </w:r>
      <w:r w:rsidRPr="0073317F">
        <w:rPr>
          <w:spacing w:val="-1"/>
        </w:rPr>
        <w:t xml:space="preserve"> </w:t>
      </w:r>
      <w:r w:rsidRPr="0073317F">
        <w:t>görevine</w:t>
      </w:r>
      <w:r w:rsidRPr="0073317F">
        <w:rPr>
          <w:spacing w:val="-2"/>
        </w:rPr>
        <w:t xml:space="preserve"> </w:t>
      </w:r>
      <w:r w:rsidRPr="0073317F">
        <w:t>başlamış</w:t>
      </w:r>
      <w:r w:rsidRPr="0073317F">
        <w:rPr>
          <w:spacing w:val="-3"/>
        </w:rPr>
        <w:t xml:space="preserve"> </w:t>
      </w:r>
      <w:r w:rsidRPr="0073317F">
        <w:t>olması,</w:t>
      </w:r>
    </w:p>
    <w:p w:rsidR="002F031E" w:rsidRPr="0073317F" w:rsidRDefault="002F031E" w:rsidP="002F031E">
      <w:pPr>
        <w:pStyle w:val="ListeParagraf"/>
        <w:widowControl w:val="0"/>
        <w:numPr>
          <w:ilvl w:val="1"/>
          <w:numId w:val="7"/>
        </w:numPr>
        <w:tabs>
          <w:tab w:val="left" w:pos="1331"/>
        </w:tabs>
        <w:autoSpaceDE w:val="0"/>
        <w:autoSpaceDN w:val="0"/>
        <w:spacing w:before="39"/>
        <w:ind w:hanging="361"/>
        <w:contextualSpacing w:val="0"/>
        <w:jc w:val="both"/>
      </w:pPr>
      <w:r w:rsidRPr="0073317F">
        <w:t>Danışmanın</w:t>
      </w:r>
      <w:r w:rsidRPr="0073317F">
        <w:rPr>
          <w:spacing w:val="-2"/>
        </w:rPr>
        <w:t xml:space="preserve"> </w:t>
      </w:r>
      <w:r w:rsidRPr="0073317F">
        <w:t>üniversitedeki</w:t>
      </w:r>
      <w:r w:rsidRPr="0073317F">
        <w:rPr>
          <w:spacing w:val="-2"/>
        </w:rPr>
        <w:t xml:space="preserve"> </w:t>
      </w:r>
      <w:r w:rsidRPr="0073317F">
        <w:t>görevinden</w:t>
      </w:r>
      <w:r w:rsidRPr="0073317F">
        <w:rPr>
          <w:spacing w:val="-2"/>
        </w:rPr>
        <w:t xml:space="preserve"> </w:t>
      </w:r>
      <w:r w:rsidRPr="0073317F">
        <w:t>herhangi</w:t>
      </w:r>
      <w:r w:rsidRPr="0073317F">
        <w:rPr>
          <w:spacing w:val="-2"/>
        </w:rPr>
        <w:t xml:space="preserve"> </w:t>
      </w:r>
      <w:r w:rsidRPr="0073317F">
        <w:t>bir</w:t>
      </w:r>
      <w:r w:rsidRPr="0073317F">
        <w:rPr>
          <w:spacing w:val="-1"/>
        </w:rPr>
        <w:t xml:space="preserve"> </w:t>
      </w:r>
      <w:r w:rsidRPr="0073317F">
        <w:t>sebeple</w:t>
      </w:r>
      <w:r w:rsidRPr="0073317F">
        <w:rPr>
          <w:spacing w:val="-2"/>
        </w:rPr>
        <w:t xml:space="preserve"> </w:t>
      </w:r>
      <w:r w:rsidRPr="0073317F">
        <w:t>ayrılması,</w:t>
      </w:r>
    </w:p>
    <w:p w:rsidR="002F031E" w:rsidRPr="0073317F" w:rsidRDefault="002F031E" w:rsidP="002F031E">
      <w:pPr>
        <w:pStyle w:val="ListeParagraf"/>
        <w:widowControl w:val="0"/>
        <w:numPr>
          <w:ilvl w:val="1"/>
          <w:numId w:val="7"/>
        </w:numPr>
        <w:tabs>
          <w:tab w:val="left" w:pos="1331"/>
        </w:tabs>
        <w:autoSpaceDE w:val="0"/>
        <w:autoSpaceDN w:val="0"/>
        <w:spacing w:before="40"/>
        <w:ind w:hanging="361"/>
        <w:contextualSpacing w:val="0"/>
        <w:jc w:val="both"/>
      </w:pPr>
      <w:r w:rsidRPr="0073317F">
        <w:lastRenderedPageBreak/>
        <w:t>Danışmanın</w:t>
      </w:r>
      <w:r w:rsidRPr="0073317F">
        <w:rPr>
          <w:spacing w:val="-3"/>
        </w:rPr>
        <w:t xml:space="preserve"> </w:t>
      </w:r>
      <w:r w:rsidRPr="0073317F">
        <w:t>idari</w:t>
      </w:r>
      <w:r w:rsidRPr="0073317F">
        <w:rPr>
          <w:spacing w:val="-2"/>
        </w:rPr>
        <w:t xml:space="preserve"> </w:t>
      </w:r>
      <w:r w:rsidRPr="0073317F">
        <w:t>bir</w:t>
      </w:r>
      <w:r w:rsidRPr="0073317F">
        <w:rPr>
          <w:spacing w:val="-1"/>
        </w:rPr>
        <w:t xml:space="preserve"> </w:t>
      </w:r>
      <w:r w:rsidRPr="0073317F">
        <w:t>göreve</w:t>
      </w:r>
      <w:r w:rsidRPr="0073317F">
        <w:rPr>
          <w:spacing w:val="-3"/>
        </w:rPr>
        <w:t xml:space="preserve"> </w:t>
      </w:r>
      <w:r w:rsidRPr="0073317F">
        <w:t>atanması,</w:t>
      </w:r>
    </w:p>
    <w:p w:rsidR="002F031E" w:rsidRPr="0073317F" w:rsidRDefault="002F031E" w:rsidP="002F031E">
      <w:pPr>
        <w:pStyle w:val="ListeParagraf"/>
        <w:widowControl w:val="0"/>
        <w:numPr>
          <w:ilvl w:val="1"/>
          <w:numId w:val="7"/>
        </w:numPr>
        <w:tabs>
          <w:tab w:val="left" w:pos="1330"/>
          <w:tab w:val="left" w:pos="1331"/>
        </w:tabs>
        <w:autoSpaceDE w:val="0"/>
        <w:autoSpaceDN w:val="0"/>
        <w:spacing w:before="42"/>
        <w:ind w:hanging="361"/>
        <w:contextualSpacing w:val="0"/>
        <w:jc w:val="both"/>
      </w:pPr>
      <w:r w:rsidRPr="0073317F">
        <w:t>Danışmanın</w:t>
      </w:r>
      <w:r w:rsidRPr="0073317F">
        <w:rPr>
          <w:spacing w:val="-2"/>
        </w:rPr>
        <w:t xml:space="preserve"> </w:t>
      </w:r>
      <w:r w:rsidRPr="0073317F">
        <w:t>akademik</w:t>
      </w:r>
      <w:r w:rsidRPr="0073317F">
        <w:rPr>
          <w:spacing w:val="-2"/>
        </w:rPr>
        <w:t xml:space="preserve"> </w:t>
      </w:r>
      <w:r w:rsidRPr="0073317F">
        <w:t>iş yoğunluğundaki</w:t>
      </w:r>
      <w:r w:rsidRPr="0073317F">
        <w:rPr>
          <w:spacing w:val="-2"/>
        </w:rPr>
        <w:t xml:space="preserve"> </w:t>
      </w:r>
      <w:r w:rsidRPr="0073317F">
        <w:t>artışın</w:t>
      </w:r>
      <w:r w:rsidRPr="0073317F">
        <w:rPr>
          <w:spacing w:val="-2"/>
        </w:rPr>
        <w:t xml:space="preserve"> </w:t>
      </w:r>
      <w:r w:rsidRPr="0073317F">
        <w:t>olması,</w:t>
      </w:r>
    </w:p>
    <w:p w:rsidR="002F031E" w:rsidRPr="0073317F" w:rsidRDefault="002F031E" w:rsidP="002F031E">
      <w:pPr>
        <w:pStyle w:val="ListeParagraf"/>
        <w:widowControl w:val="0"/>
        <w:numPr>
          <w:ilvl w:val="1"/>
          <w:numId w:val="7"/>
        </w:numPr>
        <w:tabs>
          <w:tab w:val="left" w:pos="1331"/>
        </w:tabs>
        <w:autoSpaceDE w:val="0"/>
        <w:autoSpaceDN w:val="0"/>
        <w:spacing w:before="40"/>
        <w:ind w:hanging="361"/>
        <w:contextualSpacing w:val="0"/>
        <w:jc w:val="both"/>
      </w:pPr>
      <w:r w:rsidRPr="0073317F">
        <w:t>Danışmanın</w:t>
      </w:r>
      <w:r w:rsidRPr="0073317F">
        <w:rPr>
          <w:spacing w:val="-2"/>
        </w:rPr>
        <w:t xml:space="preserve"> </w:t>
      </w:r>
      <w:r w:rsidRPr="0073317F">
        <w:t>kendi</w:t>
      </w:r>
      <w:r w:rsidRPr="0073317F">
        <w:rPr>
          <w:spacing w:val="-2"/>
        </w:rPr>
        <w:t xml:space="preserve"> </w:t>
      </w:r>
      <w:r w:rsidRPr="0073317F">
        <w:t>isteğiyle</w:t>
      </w:r>
      <w:r w:rsidRPr="0073317F">
        <w:rPr>
          <w:spacing w:val="-2"/>
        </w:rPr>
        <w:t xml:space="preserve"> </w:t>
      </w:r>
      <w:r w:rsidRPr="0073317F">
        <w:t>çekilmesi</w:t>
      </w:r>
    </w:p>
    <w:p w:rsidR="002F031E" w:rsidRPr="0073317F" w:rsidRDefault="002F031E" w:rsidP="002F031E">
      <w:pPr>
        <w:pStyle w:val="GvdeMetni"/>
        <w:spacing w:before="44"/>
        <w:ind w:left="970"/>
        <w:jc w:val="left"/>
      </w:pPr>
      <w:r w:rsidRPr="0073317F">
        <w:t>ğ)</w:t>
      </w:r>
      <w:r w:rsidRPr="0073317F">
        <w:rPr>
          <w:spacing w:val="36"/>
        </w:rPr>
        <w:t xml:space="preserve"> </w:t>
      </w:r>
      <w:r w:rsidRPr="0073317F">
        <w:t>Öğretim</w:t>
      </w:r>
      <w:r w:rsidRPr="0073317F">
        <w:rPr>
          <w:spacing w:val="-3"/>
        </w:rPr>
        <w:t xml:space="preserve"> </w:t>
      </w:r>
      <w:r w:rsidRPr="0073317F">
        <w:t>üyesinin</w:t>
      </w:r>
      <w:r w:rsidRPr="0073317F">
        <w:rPr>
          <w:spacing w:val="-2"/>
        </w:rPr>
        <w:t xml:space="preserve"> </w:t>
      </w:r>
      <w:r w:rsidRPr="0073317F">
        <w:t>feragat talebinde</w:t>
      </w:r>
      <w:r w:rsidRPr="0073317F">
        <w:rPr>
          <w:spacing w:val="-2"/>
        </w:rPr>
        <w:t xml:space="preserve"> </w:t>
      </w:r>
      <w:r w:rsidRPr="0073317F">
        <w:t>bulunması</w:t>
      </w:r>
    </w:p>
    <w:p w:rsidR="002F031E" w:rsidRPr="0073317F" w:rsidRDefault="002F031E" w:rsidP="002F031E">
      <w:pPr>
        <w:pStyle w:val="GvdeMetni"/>
        <w:spacing w:before="44"/>
        <w:ind w:left="970"/>
        <w:jc w:val="left"/>
      </w:pPr>
      <w:r w:rsidRPr="002F031E">
        <w:t>h) Enstitü yönetim kurulunun gerekçeli karar alması</w:t>
      </w:r>
    </w:p>
    <w:p w:rsidR="002F031E" w:rsidRPr="0073317F" w:rsidRDefault="002F031E" w:rsidP="002F031E">
      <w:pPr>
        <w:pStyle w:val="GvdeMetni"/>
        <w:spacing w:before="40" w:line="276" w:lineRule="auto"/>
        <w:ind w:right="108" w:firstLine="827"/>
      </w:pPr>
      <w:r w:rsidRPr="0073317F" w:rsidDel="00281A62">
        <w:t xml:space="preserve"> </w:t>
      </w:r>
      <w:r w:rsidRPr="0073317F">
        <w:t>(2)</w:t>
      </w:r>
      <w:r w:rsidRPr="0073317F">
        <w:rPr>
          <w:spacing w:val="1"/>
        </w:rPr>
        <w:t xml:space="preserve"> </w:t>
      </w:r>
      <w:r w:rsidRPr="0073317F">
        <w:t>Danışmanın</w:t>
      </w:r>
      <w:r w:rsidRPr="0073317F">
        <w:rPr>
          <w:spacing w:val="1"/>
        </w:rPr>
        <w:t xml:space="preserve"> </w:t>
      </w:r>
      <w:r w:rsidRPr="0073317F">
        <w:t>yukarıda</w:t>
      </w:r>
      <w:r w:rsidRPr="0073317F">
        <w:rPr>
          <w:spacing w:val="1"/>
        </w:rPr>
        <w:t xml:space="preserve"> </w:t>
      </w:r>
      <w:r w:rsidRPr="0073317F">
        <w:t>belirtilen</w:t>
      </w:r>
      <w:r w:rsidRPr="0073317F">
        <w:rPr>
          <w:spacing w:val="1"/>
        </w:rPr>
        <w:t xml:space="preserve"> </w:t>
      </w:r>
      <w:r w:rsidRPr="0073317F">
        <w:t>maddeler</w:t>
      </w:r>
      <w:r w:rsidRPr="0073317F">
        <w:rPr>
          <w:spacing w:val="1"/>
        </w:rPr>
        <w:t xml:space="preserve"> </w:t>
      </w:r>
      <w:r w:rsidRPr="0073317F">
        <w:t>veya</w:t>
      </w:r>
      <w:r w:rsidRPr="0073317F">
        <w:rPr>
          <w:spacing w:val="1"/>
        </w:rPr>
        <w:t xml:space="preserve"> </w:t>
      </w:r>
      <w:r w:rsidRPr="0073317F">
        <w:t>herhangi</w:t>
      </w:r>
      <w:r w:rsidRPr="0073317F">
        <w:rPr>
          <w:spacing w:val="1"/>
        </w:rPr>
        <w:t xml:space="preserve"> </w:t>
      </w:r>
      <w:r w:rsidRPr="0073317F">
        <w:t>bir</w:t>
      </w:r>
      <w:r w:rsidRPr="0073317F">
        <w:rPr>
          <w:spacing w:val="1"/>
        </w:rPr>
        <w:t xml:space="preserve"> </w:t>
      </w:r>
      <w:r w:rsidRPr="0073317F">
        <w:t>sebeple</w:t>
      </w:r>
      <w:r w:rsidRPr="0073317F">
        <w:rPr>
          <w:spacing w:val="60"/>
        </w:rPr>
        <w:t xml:space="preserve"> </w:t>
      </w:r>
      <w:r w:rsidRPr="0073317F">
        <w:t>ayrılması</w:t>
      </w:r>
      <w:r w:rsidRPr="0073317F">
        <w:rPr>
          <w:spacing w:val="1"/>
        </w:rPr>
        <w:t xml:space="preserve"> </w:t>
      </w:r>
      <w:r w:rsidRPr="0073317F">
        <w:t>ve/veya</w:t>
      </w:r>
      <w:r w:rsidRPr="0073317F">
        <w:rPr>
          <w:spacing w:val="1"/>
        </w:rPr>
        <w:t xml:space="preserve"> </w:t>
      </w:r>
      <w:r w:rsidRPr="0073317F">
        <w:t>görevi</w:t>
      </w:r>
      <w:r w:rsidRPr="0073317F">
        <w:rPr>
          <w:spacing w:val="1"/>
        </w:rPr>
        <w:t xml:space="preserve"> </w:t>
      </w:r>
      <w:r w:rsidRPr="0073317F">
        <w:t>başında</w:t>
      </w:r>
      <w:r w:rsidRPr="0073317F">
        <w:rPr>
          <w:spacing w:val="1"/>
        </w:rPr>
        <w:t xml:space="preserve"> </w:t>
      </w:r>
      <w:r w:rsidRPr="0073317F">
        <w:t>bulunmaması</w:t>
      </w:r>
      <w:r w:rsidRPr="0073317F">
        <w:rPr>
          <w:spacing w:val="1"/>
        </w:rPr>
        <w:t xml:space="preserve"> </w:t>
      </w:r>
      <w:r w:rsidRPr="0073317F">
        <w:t>durumunda</w:t>
      </w:r>
      <w:r w:rsidRPr="0073317F">
        <w:rPr>
          <w:spacing w:val="1"/>
        </w:rPr>
        <w:t xml:space="preserve"> </w:t>
      </w:r>
      <w:r w:rsidRPr="0073317F">
        <w:t>başka</w:t>
      </w:r>
      <w:r w:rsidRPr="0073317F">
        <w:rPr>
          <w:spacing w:val="1"/>
        </w:rPr>
        <w:t xml:space="preserve"> </w:t>
      </w:r>
      <w:r w:rsidRPr="0073317F">
        <w:t>bir</w:t>
      </w:r>
      <w:r w:rsidRPr="0073317F">
        <w:rPr>
          <w:spacing w:val="1"/>
        </w:rPr>
        <w:t xml:space="preserve"> </w:t>
      </w:r>
      <w:r w:rsidRPr="0073317F">
        <w:t>danışman</w:t>
      </w:r>
      <w:r w:rsidRPr="0073317F">
        <w:rPr>
          <w:spacing w:val="1"/>
        </w:rPr>
        <w:t xml:space="preserve"> </w:t>
      </w:r>
      <w:r w:rsidRPr="0073317F">
        <w:t>atanıncaya</w:t>
      </w:r>
      <w:r w:rsidRPr="0073317F">
        <w:rPr>
          <w:spacing w:val="1"/>
        </w:rPr>
        <w:t xml:space="preserve"> </w:t>
      </w:r>
      <w:r w:rsidRPr="0073317F">
        <w:t>kadar</w:t>
      </w:r>
      <w:r w:rsidRPr="0073317F">
        <w:rPr>
          <w:spacing w:val="1"/>
        </w:rPr>
        <w:t xml:space="preserve"> </w:t>
      </w:r>
      <w:r w:rsidRPr="0073317F">
        <w:t>danışmanlık</w:t>
      </w:r>
      <w:r w:rsidRPr="0073317F">
        <w:rPr>
          <w:spacing w:val="-1"/>
        </w:rPr>
        <w:t xml:space="preserve"> </w:t>
      </w:r>
      <w:r w:rsidRPr="0073317F">
        <w:t>görevini anabilim dalı başkanı</w:t>
      </w:r>
      <w:r w:rsidRPr="0073317F">
        <w:rPr>
          <w:spacing w:val="2"/>
        </w:rPr>
        <w:t xml:space="preserve"> </w:t>
      </w:r>
      <w:r w:rsidRPr="0073317F">
        <w:t>yürütür.</w:t>
      </w:r>
    </w:p>
    <w:p w:rsidR="002F031E" w:rsidRPr="0073317F" w:rsidRDefault="002F031E" w:rsidP="002F031E">
      <w:pPr>
        <w:pStyle w:val="GvdeMetni"/>
        <w:spacing w:before="40" w:line="276" w:lineRule="auto"/>
        <w:ind w:right="108" w:firstLine="827"/>
      </w:pPr>
    </w:p>
    <w:p w:rsidR="002F031E" w:rsidRPr="0073317F" w:rsidRDefault="002F031E" w:rsidP="002F031E">
      <w:pPr>
        <w:pStyle w:val="Balk1"/>
        <w:spacing w:before="6"/>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73317F">
        <w:rPr>
          <w:rFonts w:ascii="Times New Roman" w:hAnsi="Times New Roman" w:cs="Times New Roman"/>
          <w:color w:val="auto"/>
          <w:sz w:val="24"/>
          <w:szCs w:val="24"/>
        </w:rPr>
        <w:t>Öğrencinin</w:t>
      </w:r>
      <w:r w:rsidRPr="0073317F">
        <w:rPr>
          <w:rFonts w:ascii="Times New Roman" w:hAnsi="Times New Roman" w:cs="Times New Roman"/>
          <w:color w:val="auto"/>
          <w:spacing w:val="-3"/>
          <w:sz w:val="24"/>
          <w:szCs w:val="24"/>
        </w:rPr>
        <w:t xml:space="preserve"> </w:t>
      </w:r>
      <w:r w:rsidRPr="0073317F">
        <w:rPr>
          <w:rFonts w:ascii="Times New Roman" w:hAnsi="Times New Roman" w:cs="Times New Roman"/>
          <w:color w:val="auto"/>
          <w:sz w:val="24"/>
          <w:szCs w:val="24"/>
        </w:rPr>
        <w:t>Danışman</w:t>
      </w:r>
      <w:r w:rsidRPr="0073317F">
        <w:rPr>
          <w:rFonts w:ascii="Times New Roman" w:hAnsi="Times New Roman" w:cs="Times New Roman"/>
          <w:color w:val="auto"/>
          <w:spacing w:val="-3"/>
          <w:sz w:val="24"/>
          <w:szCs w:val="24"/>
        </w:rPr>
        <w:t xml:space="preserve"> </w:t>
      </w:r>
      <w:r w:rsidRPr="0073317F">
        <w:rPr>
          <w:rFonts w:ascii="Times New Roman" w:hAnsi="Times New Roman" w:cs="Times New Roman"/>
          <w:color w:val="auto"/>
          <w:sz w:val="24"/>
          <w:szCs w:val="24"/>
        </w:rPr>
        <w:t>Değişiklik</w:t>
      </w:r>
      <w:r w:rsidRPr="0073317F">
        <w:rPr>
          <w:rFonts w:ascii="Times New Roman" w:hAnsi="Times New Roman" w:cs="Times New Roman"/>
          <w:color w:val="auto"/>
          <w:spacing w:val="-4"/>
          <w:sz w:val="24"/>
          <w:szCs w:val="24"/>
        </w:rPr>
        <w:t xml:space="preserve"> </w:t>
      </w:r>
      <w:r w:rsidRPr="0073317F">
        <w:rPr>
          <w:rFonts w:ascii="Times New Roman" w:hAnsi="Times New Roman" w:cs="Times New Roman"/>
          <w:color w:val="auto"/>
          <w:sz w:val="24"/>
          <w:szCs w:val="24"/>
        </w:rPr>
        <w:t>Talebi</w:t>
      </w:r>
    </w:p>
    <w:p w:rsidR="002F031E" w:rsidRPr="0073317F" w:rsidRDefault="002F031E" w:rsidP="002F031E">
      <w:pPr>
        <w:pStyle w:val="GvdeMetni"/>
        <w:spacing w:before="36" w:line="276" w:lineRule="auto"/>
        <w:ind w:right="115" w:firstLine="851"/>
      </w:pPr>
      <w:r w:rsidRPr="0073317F">
        <w:rPr>
          <w:b/>
        </w:rPr>
        <w:t>MADDE</w:t>
      </w:r>
      <w:r w:rsidRPr="0073317F">
        <w:rPr>
          <w:b/>
          <w:spacing w:val="1"/>
        </w:rPr>
        <w:t xml:space="preserve"> </w:t>
      </w:r>
      <w:r w:rsidRPr="0073317F">
        <w:rPr>
          <w:b/>
        </w:rPr>
        <w:t>8</w:t>
      </w:r>
      <w:r w:rsidRPr="0073317F">
        <w:rPr>
          <w:b/>
          <w:spacing w:val="1"/>
        </w:rPr>
        <w:t xml:space="preserve"> </w:t>
      </w:r>
      <w:r w:rsidRPr="0073317F">
        <w:t>-</w:t>
      </w:r>
      <w:r w:rsidRPr="0073317F">
        <w:rPr>
          <w:spacing w:val="1"/>
        </w:rPr>
        <w:t xml:space="preserve"> </w:t>
      </w:r>
      <w:r w:rsidRPr="0073317F">
        <w:t>(1)</w:t>
      </w:r>
      <w:r w:rsidRPr="0073317F">
        <w:rPr>
          <w:spacing w:val="1"/>
        </w:rPr>
        <w:t xml:space="preserve"> </w:t>
      </w:r>
      <w:r w:rsidRPr="0073317F">
        <w:t>Öğrencinin</w:t>
      </w:r>
      <w:r w:rsidRPr="0073317F">
        <w:rPr>
          <w:spacing w:val="1"/>
        </w:rPr>
        <w:t xml:space="preserve"> </w:t>
      </w:r>
      <w:r w:rsidRPr="0073317F">
        <w:t>danışman</w:t>
      </w:r>
      <w:r w:rsidRPr="0073317F">
        <w:rPr>
          <w:spacing w:val="1"/>
        </w:rPr>
        <w:t xml:space="preserve"> </w:t>
      </w:r>
      <w:r w:rsidRPr="0073317F">
        <w:t>değişiklik</w:t>
      </w:r>
      <w:r w:rsidRPr="0073317F">
        <w:rPr>
          <w:spacing w:val="1"/>
        </w:rPr>
        <w:t xml:space="preserve"> </w:t>
      </w:r>
      <w:r w:rsidRPr="0073317F">
        <w:t>talebinde</w:t>
      </w:r>
      <w:r w:rsidRPr="0073317F">
        <w:rPr>
          <w:spacing w:val="1"/>
        </w:rPr>
        <w:t xml:space="preserve"> </w:t>
      </w:r>
      <w:r w:rsidRPr="0073317F">
        <w:t>bulunması</w:t>
      </w:r>
      <w:r w:rsidRPr="0073317F">
        <w:rPr>
          <w:spacing w:val="1"/>
        </w:rPr>
        <w:t xml:space="preserve"> </w:t>
      </w:r>
      <w:r w:rsidRPr="0073317F">
        <w:t>durumunda</w:t>
      </w:r>
      <w:r w:rsidRPr="0073317F">
        <w:rPr>
          <w:spacing w:val="1"/>
        </w:rPr>
        <w:t xml:space="preserve"> </w:t>
      </w:r>
      <w:r w:rsidRPr="0073317F">
        <w:t>Danışman</w:t>
      </w:r>
      <w:r w:rsidRPr="0073317F">
        <w:rPr>
          <w:spacing w:val="-1"/>
        </w:rPr>
        <w:t xml:space="preserve"> </w:t>
      </w:r>
      <w:r w:rsidRPr="0073317F">
        <w:t>Değişikliği Talep Formu</w:t>
      </w:r>
      <w:r w:rsidRPr="0073317F">
        <w:rPr>
          <w:spacing w:val="1"/>
        </w:rPr>
        <w:t xml:space="preserve"> </w:t>
      </w:r>
      <w:r w:rsidRPr="0073317F">
        <w:t>doldurularak;</w:t>
      </w:r>
    </w:p>
    <w:p w:rsidR="002F031E" w:rsidRPr="0073317F" w:rsidRDefault="002F031E" w:rsidP="002F031E">
      <w:pPr>
        <w:pStyle w:val="ListeParagraf"/>
        <w:widowControl w:val="0"/>
        <w:numPr>
          <w:ilvl w:val="0"/>
          <w:numId w:val="6"/>
        </w:numPr>
        <w:tabs>
          <w:tab w:val="left" w:pos="1331"/>
        </w:tabs>
        <w:autoSpaceDE w:val="0"/>
        <w:autoSpaceDN w:val="0"/>
        <w:spacing w:line="275" w:lineRule="exact"/>
        <w:ind w:hanging="361"/>
        <w:contextualSpacing w:val="0"/>
        <w:jc w:val="both"/>
      </w:pPr>
      <w:r w:rsidRPr="0073317F">
        <w:t>Öğrencinin</w:t>
      </w:r>
      <w:r w:rsidRPr="0073317F">
        <w:rPr>
          <w:spacing w:val="-4"/>
        </w:rPr>
        <w:t xml:space="preserve"> </w:t>
      </w:r>
      <w:r w:rsidRPr="0073317F">
        <w:t>gerekçesi,</w:t>
      </w:r>
    </w:p>
    <w:p w:rsidR="002F031E" w:rsidRPr="0073317F" w:rsidRDefault="002F031E" w:rsidP="002F031E">
      <w:pPr>
        <w:pStyle w:val="ListeParagraf"/>
        <w:widowControl w:val="0"/>
        <w:numPr>
          <w:ilvl w:val="0"/>
          <w:numId w:val="6"/>
        </w:numPr>
        <w:tabs>
          <w:tab w:val="left" w:pos="1331"/>
        </w:tabs>
        <w:autoSpaceDE w:val="0"/>
        <w:autoSpaceDN w:val="0"/>
        <w:spacing w:before="41"/>
        <w:ind w:hanging="361"/>
        <w:contextualSpacing w:val="0"/>
        <w:jc w:val="both"/>
      </w:pPr>
      <w:r w:rsidRPr="0073317F">
        <w:t>Mevcut</w:t>
      </w:r>
      <w:r w:rsidRPr="0073317F">
        <w:rPr>
          <w:spacing w:val="-3"/>
        </w:rPr>
        <w:t xml:space="preserve"> </w:t>
      </w:r>
      <w:r w:rsidRPr="0073317F">
        <w:t>danışman</w:t>
      </w:r>
      <w:r w:rsidRPr="0073317F">
        <w:rPr>
          <w:spacing w:val="-1"/>
        </w:rPr>
        <w:t xml:space="preserve"> </w:t>
      </w:r>
      <w:r w:rsidRPr="0073317F">
        <w:t>görüşü</w:t>
      </w:r>
      <w:r w:rsidRPr="0073317F">
        <w:rPr>
          <w:spacing w:val="-2"/>
        </w:rPr>
        <w:t xml:space="preserve"> </w:t>
      </w:r>
      <w:r w:rsidRPr="0073317F">
        <w:t>(gerektiğinde),</w:t>
      </w:r>
    </w:p>
    <w:p w:rsidR="002F031E" w:rsidRPr="0073317F" w:rsidRDefault="002F031E" w:rsidP="002F031E">
      <w:pPr>
        <w:pStyle w:val="ListeParagraf"/>
        <w:widowControl w:val="0"/>
        <w:numPr>
          <w:ilvl w:val="0"/>
          <w:numId w:val="6"/>
        </w:numPr>
        <w:tabs>
          <w:tab w:val="left" w:pos="1331"/>
        </w:tabs>
        <w:autoSpaceDE w:val="0"/>
        <w:autoSpaceDN w:val="0"/>
        <w:spacing w:before="44" w:line="276" w:lineRule="auto"/>
        <w:ind w:right="117"/>
        <w:contextualSpacing w:val="0"/>
        <w:jc w:val="both"/>
      </w:pPr>
      <w:r w:rsidRPr="0073317F">
        <w:t>Anabilim dalı gerekçeli görüşü ve yeni danışman önerisi ile birlikte anabilim dalı</w:t>
      </w:r>
      <w:r w:rsidRPr="0073317F">
        <w:rPr>
          <w:spacing w:val="1"/>
        </w:rPr>
        <w:t xml:space="preserve"> </w:t>
      </w:r>
      <w:r w:rsidRPr="0073317F">
        <w:t>kurulu</w:t>
      </w:r>
      <w:r w:rsidRPr="0073317F">
        <w:rPr>
          <w:spacing w:val="-1"/>
        </w:rPr>
        <w:t xml:space="preserve"> </w:t>
      </w:r>
      <w:r w:rsidRPr="0073317F">
        <w:t>kararı</w:t>
      </w:r>
      <w:r w:rsidRPr="0073317F">
        <w:rPr>
          <w:spacing w:val="1"/>
        </w:rPr>
        <w:t xml:space="preserve"> </w:t>
      </w:r>
      <w:r w:rsidRPr="0073317F">
        <w:t>gereklidir.</w:t>
      </w:r>
    </w:p>
    <w:p w:rsidR="002F031E" w:rsidRPr="0073317F" w:rsidRDefault="002F031E" w:rsidP="002F031E">
      <w:pPr>
        <w:pStyle w:val="Balk1"/>
        <w:spacing w:before="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73317F">
        <w:rPr>
          <w:rFonts w:ascii="Times New Roman" w:hAnsi="Times New Roman" w:cs="Times New Roman"/>
          <w:color w:val="auto"/>
          <w:sz w:val="24"/>
          <w:szCs w:val="24"/>
        </w:rPr>
        <w:t>İkinci</w:t>
      </w:r>
      <w:r w:rsidRPr="0073317F">
        <w:rPr>
          <w:rFonts w:ascii="Times New Roman" w:hAnsi="Times New Roman" w:cs="Times New Roman"/>
          <w:color w:val="auto"/>
          <w:spacing w:val="-4"/>
          <w:sz w:val="24"/>
          <w:szCs w:val="24"/>
        </w:rPr>
        <w:t xml:space="preserve"> </w:t>
      </w:r>
      <w:r w:rsidRPr="0073317F">
        <w:rPr>
          <w:rFonts w:ascii="Times New Roman" w:hAnsi="Times New Roman" w:cs="Times New Roman"/>
          <w:color w:val="auto"/>
          <w:sz w:val="24"/>
          <w:szCs w:val="24"/>
        </w:rPr>
        <w:t>Danışman</w:t>
      </w:r>
      <w:r w:rsidRPr="0073317F">
        <w:rPr>
          <w:rFonts w:ascii="Times New Roman" w:hAnsi="Times New Roman" w:cs="Times New Roman"/>
          <w:color w:val="auto"/>
          <w:spacing w:val="-4"/>
          <w:sz w:val="24"/>
          <w:szCs w:val="24"/>
        </w:rPr>
        <w:t xml:space="preserve"> </w:t>
      </w:r>
      <w:r w:rsidRPr="0073317F">
        <w:rPr>
          <w:rFonts w:ascii="Times New Roman" w:hAnsi="Times New Roman" w:cs="Times New Roman"/>
          <w:color w:val="auto"/>
          <w:sz w:val="24"/>
          <w:szCs w:val="24"/>
        </w:rPr>
        <w:t>Atanması</w:t>
      </w:r>
    </w:p>
    <w:p w:rsidR="002F031E" w:rsidRPr="0073317F" w:rsidRDefault="002F031E" w:rsidP="002F031E">
      <w:pPr>
        <w:pStyle w:val="GvdeMetni"/>
        <w:spacing w:before="36" w:line="276" w:lineRule="auto"/>
        <w:ind w:right="110" w:firstLine="851"/>
      </w:pPr>
      <w:r w:rsidRPr="0073317F">
        <w:rPr>
          <w:b/>
        </w:rPr>
        <w:t xml:space="preserve">MADDE 9 </w:t>
      </w:r>
      <w:r w:rsidRPr="0073317F">
        <w:t>- (1) Tez konusunun özelliği nedeniyle (çok disiplinli olma vb.) ikinci bir</w:t>
      </w:r>
      <w:r w:rsidRPr="0073317F">
        <w:rPr>
          <w:spacing w:val="1"/>
        </w:rPr>
        <w:t xml:space="preserve"> </w:t>
      </w:r>
      <w:r w:rsidRPr="0073317F">
        <w:t>danışman</w:t>
      </w:r>
      <w:r w:rsidRPr="0073317F">
        <w:rPr>
          <w:spacing w:val="1"/>
        </w:rPr>
        <w:t xml:space="preserve"> </w:t>
      </w:r>
      <w:r w:rsidRPr="0073317F">
        <w:t>atanması</w:t>
      </w:r>
      <w:r w:rsidRPr="0073317F">
        <w:rPr>
          <w:spacing w:val="1"/>
        </w:rPr>
        <w:t xml:space="preserve"> </w:t>
      </w:r>
      <w:r w:rsidRPr="0073317F">
        <w:t>isteği;</w:t>
      </w:r>
      <w:r w:rsidRPr="0073317F">
        <w:rPr>
          <w:spacing w:val="1"/>
        </w:rPr>
        <w:t xml:space="preserve"> </w:t>
      </w:r>
      <w:r w:rsidRPr="0073317F">
        <w:t>anabilim</w:t>
      </w:r>
      <w:r w:rsidRPr="0073317F">
        <w:rPr>
          <w:spacing w:val="1"/>
        </w:rPr>
        <w:t xml:space="preserve"> </w:t>
      </w:r>
      <w:r w:rsidRPr="0073317F">
        <w:t>dalının</w:t>
      </w:r>
      <w:r w:rsidRPr="0073317F">
        <w:rPr>
          <w:spacing w:val="1"/>
        </w:rPr>
        <w:t xml:space="preserve"> </w:t>
      </w:r>
      <w:r w:rsidRPr="0073317F">
        <w:t>gerekçeli</w:t>
      </w:r>
      <w:r w:rsidRPr="0073317F">
        <w:rPr>
          <w:spacing w:val="1"/>
        </w:rPr>
        <w:t xml:space="preserve"> </w:t>
      </w:r>
      <w:r w:rsidRPr="0073317F">
        <w:t>önerisi</w:t>
      </w:r>
      <w:r w:rsidRPr="0073317F">
        <w:rPr>
          <w:spacing w:val="1"/>
        </w:rPr>
        <w:t xml:space="preserve"> </w:t>
      </w:r>
      <w:r w:rsidRPr="0073317F">
        <w:t>ile</w:t>
      </w:r>
      <w:r w:rsidRPr="0073317F">
        <w:rPr>
          <w:spacing w:val="1"/>
        </w:rPr>
        <w:t xml:space="preserve"> </w:t>
      </w:r>
      <w:r w:rsidRPr="0073317F">
        <w:t>enstitü</w:t>
      </w:r>
      <w:r w:rsidRPr="0073317F">
        <w:rPr>
          <w:spacing w:val="60"/>
        </w:rPr>
        <w:t xml:space="preserve"> </w:t>
      </w:r>
      <w:r w:rsidRPr="0073317F">
        <w:t>yönetim</w:t>
      </w:r>
      <w:r w:rsidRPr="0073317F">
        <w:rPr>
          <w:spacing w:val="60"/>
        </w:rPr>
        <w:t xml:space="preserve"> </w:t>
      </w:r>
      <w:r w:rsidRPr="0073317F">
        <w:t>kuruluna</w:t>
      </w:r>
      <w:r w:rsidRPr="0073317F">
        <w:rPr>
          <w:spacing w:val="1"/>
        </w:rPr>
        <w:t xml:space="preserve"> </w:t>
      </w:r>
      <w:r w:rsidRPr="0073317F">
        <w:t>sunulur.</w:t>
      </w:r>
      <w:r w:rsidRPr="0073317F">
        <w:rPr>
          <w:spacing w:val="-1"/>
        </w:rPr>
        <w:t xml:space="preserve"> </w:t>
      </w:r>
      <w:r w:rsidRPr="0073317F">
        <w:t>Enstitü</w:t>
      </w:r>
      <w:r w:rsidRPr="0073317F">
        <w:rPr>
          <w:spacing w:val="3"/>
        </w:rPr>
        <w:t xml:space="preserve"> </w:t>
      </w:r>
      <w:r w:rsidRPr="0073317F">
        <w:t>yönetim</w:t>
      </w:r>
      <w:r w:rsidRPr="0073317F">
        <w:rPr>
          <w:spacing w:val="1"/>
        </w:rPr>
        <w:t xml:space="preserve"> </w:t>
      </w:r>
      <w:r w:rsidRPr="0073317F">
        <w:t>kurulu</w:t>
      </w:r>
      <w:r w:rsidRPr="0073317F">
        <w:rPr>
          <w:spacing w:val="-1"/>
        </w:rPr>
        <w:t xml:space="preserve"> </w:t>
      </w:r>
      <w:r w:rsidRPr="0073317F">
        <w:t>onayı ile ikinci</w:t>
      </w:r>
      <w:r w:rsidRPr="0073317F">
        <w:rPr>
          <w:spacing w:val="-1"/>
        </w:rPr>
        <w:t xml:space="preserve"> </w:t>
      </w:r>
      <w:r w:rsidRPr="0073317F">
        <w:t>danışman atanabilir.</w:t>
      </w:r>
    </w:p>
    <w:p w:rsidR="002F031E" w:rsidRPr="0073317F" w:rsidRDefault="002F031E" w:rsidP="002F031E">
      <w:pPr>
        <w:pStyle w:val="ListeParagraf"/>
        <w:widowControl w:val="0"/>
        <w:numPr>
          <w:ilvl w:val="0"/>
          <w:numId w:val="5"/>
        </w:numPr>
        <w:tabs>
          <w:tab w:val="left" w:pos="1331"/>
        </w:tabs>
        <w:autoSpaceDE w:val="0"/>
        <w:autoSpaceDN w:val="0"/>
        <w:spacing w:before="1"/>
        <w:ind w:hanging="361"/>
        <w:contextualSpacing w:val="0"/>
        <w:jc w:val="both"/>
      </w:pPr>
      <w:r w:rsidRPr="0073317F">
        <w:t>İkinci</w:t>
      </w:r>
      <w:r w:rsidRPr="0073317F">
        <w:rPr>
          <w:spacing w:val="-1"/>
        </w:rPr>
        <w:t xml:space="preserve"> </w:t>
      </w:r>
      <w:r w:rsidRPr="0073317F">
        <w:t>danışman,</w:t>
      </w:r>
      <w:r w:rsidRPr="0073317F">
        <w:rPr>
          <w:spacing w:val="-1"/>
        </w:rPr>
        <w:t xml:space="preserve"> </w:t>
      </w:r>
      <w:r w:rsidRPr="0073317F">
        <w:t>jüri</w:t>
      </w:r>
      <w:r w:rsidRPr="0073317F">
        <w:rPr>
          <w:spacing w:val="-1"/>
        </w:rPr>
        <w:t xml:space="preserve"> </w:t>
      </w:r>
      <w:r w:rsidRPr="0073317F">
        <w:t>üyesi</w:t>
      </w:r>
      <w:r w:rsidRPr="0073317F">
        <w:rPr>
          <w:spacing w:val="-2"/>
        </w:rPr>
        <w:t xml:space="preserve"> </w:t>
      </w:r>
      <w:r w:rsidRPr="0073317F">
        <w:t>ve</w:t>
      </w:r>
      <w:r w:rsidRPr="0073317F">
        <w:rPr>
          <w:spacing w:val="-1"/>
        </w:rPr>
        <w:t xml:space="preserve"> </w:t>
      </w:r>
      <w:r w:rsidRPr="0073317F">
        <w:t>tez izleme</w:t>
      </w:r>
      <w:r w:rsidRPr="0073317F">
        <w:rPr>
          <w:spacing w:val="-2"/>
        </w:rPr>
        <w:t xml:space="preserve"> </w:t>
      </w:r>
      <w:r w:rsidRPr="0073317F">
        <w:t>komitesi</w:t>
      </w:r>
      <w:r w:rsidRPr="0073317F">
        <w:rPr>
          <w:spacing w:val="-4"/>
        </w:rPr>
        <w:t xml:space="preserve"> </w:t>
      </w:r>
      <w:r w:rsidRPr="0073317F">
        <w:t>(TİK)</w:t>
      </w:r>
      <w:r w:rsidRPr="0073317F">
        <w:rPr>
          <w:spacing w:val="-2"/>
        </w:rPr>
        <w:t xml:space="preserve"> </w:t>
      </w:r>
      <w:r w:rsidRPr="0073317F">
        <w:t>üyesi</w:t>
      </w:r>
      <w:r w:rsidRPr="0073317F">
        <w:rPr>
          <w:spacing w:val="-1"/>
        </w:rPr>
        <w:t xml:space="preserve"> </w:t>
      </w:r>
      <w:r w:rsidRPr="0073317F">
        <w:t>olamaz.</w:t>
      </w:r>
    </w:p>
    <w:p w:rsidR="002F031E" w:rsidRPr="0073317F" w:rsidRDefault="002F031E" w:rsidP="002F031E">
      <w:pPr>
        <w:pStyle w:val="ListeParagraf"/>
        <w:widowControl w:val="0"/>
        <w:numPr>
          <w:ilvl w:val="0"/>
          <w:numId w:val="5"/>
        </w:numPr>
        <w:tabs>
          <w:tab w:val="left" w:pos="1331"/>
        </w:tabs>
        <w:autoSpaceDE w:val="0"/>
        <w:autoSpaceDN w:val="0"/>
        <w:spacing w:before="41"/>
        <w:ind w:hanging="361"/>
        <w:contextualSpacing w:val="0"/>
        <w:jc w:val="both"/>
      </w:pPr>
      <w:r w:rsidRPr="0073317F">
        <w:t>İkinci</w:t>
      </w:r>
      <w:r w:rsidRPr="0073317F">
        <w:rPr>
          <w:spacing w:val="-1"/>
        </w:rPr>
        <w:t xml:space="preserve"> </w:t>
      </w:r>
      <w:r w:rsidRPr="0073317F">
        <w:t>danışman,</w:t>
      </w:r>
      <w:r w:rsidRPr="0073317F">
        <w:rPr>
          <w:spacing w:val="-1"/>
        </w:rPr>
        <w:t xml:space="preserve"> </w:t>
      </w:r>
      <w:r w:rsidRPr="0073317F">
        <w:t>uzmanlık</w:t>
      </w:r>
      <w:r w:rsidRPr="0073317F">
        <w:rPr>
          <w:spacing w:val="-1"/>
        </w:rPr>
        <w:t xml:space="preserve"> </w:t>
      </w:r>
      <w:r w:rsidRPr="0073317F">
        <w:t>alan</w:t>
      </w:r>
      <w:r w:rsidRPr="0073317F">
        <w:rPr>
          <w:spacing w:val="-1"/>
        </w:rPr>
        <w:t xml:space="preserve"> </w:t>
      </w:r>
      <w:r w:rsidRPr="0073317F">
        <w:t>dersi açamaz.</w:t>
      </w:r>
    </w:p>
    <w:p w:rsidR="002F031E" w:rsidRPr="0073317F" w:rsidRDefault="002F031E" w:rsidP="002F031E">
      <w:pPr>
        <w:pStyle w:val="ListeParagraf"/>
        <w:widowControl w:val="0"/>
        <w:numPr>
          <w:ilvl w:val="0"/>
          <w:numId w:val="5"/>
        </w:numPr>
        <w:tabs>
          <w:tab w:val="left" w:pos="1331"/>
        </w:tabs>
        <w:autoSpaceDE w:val="0"/>
        <w:autoSpaceDN w:val="0"/>
        <w:spacing w:before="43"/>
        <w:ind w:hanging="361"/>
        <w:contextualSpacing w:val="0"/>
        <w:jc w:val="both"/>
      </w:pPr>
      <w:r w:rsidRPr="0073317F">
        <w:t>İkinci</w:t>
      </w:r>
      <w:r w:rsidRPr="0073317F">
        <w:rPr>
          <w:spacing w:val="-2"/>
        </w:rPr>
        <w:t xml:space="preserve"> </w:t>
      </w:r>
      <w:r w:rsidRPr="0073317F">
        <w:t>danışmana</w:t>
      </w:r>
      <w:r w:rsidRPr="0073317F">
        <w:rPr>
          <w:spacing w:val="-3"/>
        </w:rPr>
        <w:t xml:space="preserve"> </w:t>
      </w:r>
      <w:r w:rsidRPr="0073317F">
        <w:t>danışmanlığı</w:t>
      </w:r>
      <w:r w:rsidRPr="0073317F">
        <w:rPr>
          <w:spacing w:val="-2"/>
        </w:rPr>
        <w:t xml:space="preserve"> </w:t>
      </w:r>
      <w:r w:rsidRPr="0073317F">
        <w:t>nedeniyle</w:t>
      </w:r>
      <w:r w:rsidRPr="0073317F">
        <w:rPr>
          <w:spacing w:val="-3"/>
        </w:rPr>
        <w:t xml:space="preserve"> </w:t>
      </w:r>
      <w:r w:rsidRPr="0073317F">
        <w:t>danışmanlık</w:t>
      </w:r>
      <w:r w:rsidRPr="0073317F">
        <w:rPr>
          <w:spacing w:val="-2"/>
        </w:rPr>
        <w:t xml:space="preserve"> </w:t>
      </w:r>
      <w:r w:rsidRPr="0073317F">
        <w:t>ücreti</w:t>
      </w:r>
      <w:r w:rsidRPr="0073317F">
        <w:rPr>
          <w:spacing w:val="-2"/>
        </w:rPr>
        <w:t xml:space="preserve"> </w:t>
      </w:r>
      <w:r w:rsidRPr="0073317F">
        <w:t>ödenmez.</w:t>
      </w:r>
    </w:p>
    <w:p w:rsidR="002F031E" w:rsidRPr="0073317F" w:rsidRDefault="002F031E" w:rsidP="002F031E">
      <w:pPr>
        <w:pStyle w:val="GvdeMetni"/>
        <w:spacing w:before="41"/>
        <w:ind w:left="970"/>
      </w:pPr>
      <w:r w:rsidRPr="0073317F">
        <w:t>ç)</w:t>
      </w:r>
      <w:r w:rsidRPr="0073317F">
        <w:rPr>
          <w:spacing w:val="108"/>
        </w:rPr>
        <w:t xml:space="preserve"> </w:t>
      </w:r>
      <w:r w:rsidRPr="0073317F">
        <w:t>İkinci</w:t>
      </w:r>
      <w:r w:rsidRPr="0073317F">
        <w:rPr>
          <w:spacing w:val="-2"/>
        </w:rPr>
        <w:t xml:space="preserve"> </w:t>
      </w:r>
      <w:r w:rsidRPr="0073317F">
        <w:t>danışmanlar</w:t>
      </w:r>
      <w:r w:rsidRPr="0073317F">
        <w:rPr>
          <w:spacing w:val="-2"/>
        </w:rPr>
        <w:t xml:space="preserve"> </w:t>
      </w:r>
      <w:r w:rsidRPr="0073317F">
        <w:t>üniversite</w:t>
      </w:r>
      <w:r w:rsidRPr="0073317F">
        <w:rPr>
          <w:spacing w:val="-2"/>
        </w:rPr>
        <w:t xml:space="preserve"> </w:t>
      </w:r>
      <w:r w:rsidRPr="0073317F">
        <w:t>kadrosu</w:t>
      </w:r>
      <w:r w:rsidRPr="0073317F">
        <w:rPr>
          <w:spacing w:val="-2"/>
        </w:rPr>
        <w:t xml:space="preserve"> </w:t>
      </w:r>
      <w:r w:rsidRPr="0073317F">
        <w:t>dışındaki</w:t>
      </w:r>
      <w:r w:rsidRPr="0073317F">
        <w:rPr>
          <w:spacing w:val="-2"/>
        </w:rPr>
        <w:t xml:space="preserve"> </w:t>
      </w:r>
      <w:r w:rsidRPr="0073317F">
        <w:t>öğretim</w:t>
      </w:r>
      <w:r w:rsidRPr="0073317F">
        <w:rPr>
          <w:spacing w:val="-2"/>
        </w:rPr>
        <w:t xml:space="preserve"> </w:t>
      </w:r>
      <w:r w:rsidRPr="0073317F">
        <w:t>üyeleri</w:t>
      </w:r>
      <w:r w:rsidRPr="0073317F">
        <w:rPr>
          <w:spacing w:val="-2"/>
        </w:rPr>
        <w:t xml:space="preserve"> </w:t>
      </w:r>
      <w:r w:rsidRPr="0073317F">
        <w:t>arasından</w:t>
      </w:r>
      <w:r w:rsidRPr="0073317F">
        <w:rPr>
          <w:spacing w:val="-1"/>
        </w:rPr>
        <w:t xml:space="preserve"> </w:t>
      </w:r>
      <w:r w:rsidRPr="0073317F">
        <w:t>atanabilir.</w:t>
      </w:r>
    </w:p>
    <w:p w:rsidR="002F031E" w:rsidRDefault="002F031E" w:rsidP="002F031E">
      <w:pPr>
        <w:pStyle w:val="Balk1"/>
        <w:spacing w:before="3"/>
        <w:jc w:val="both"/>
        <w:rPr>
          <w:rFonts w:ascii="Times New Roman" w:hAnsi="Times New Roman" w:cs="Times New Roman"/>
          <w:sz w:val="24"/>
          <w:szCs w:val="24"/>
        </w:rPr>
      </w:pPr>
    </w:p>
    <w:p w:rsidR="002F031E" w:rsidRPr="0073317F" w:rsidRDefault="002F031E" w:rsidP="002F031E"/>
    <w:p w:rsidR="002F031E" w:rsidRPr="002F031E" w:rsidRDefault="002F031E" w:rsidP="002F031E">
      <w:pPr>
        <w:pStyle w:val="Balk1"/>
        <w:spacing w:before="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F031E">
        <w:rPr>
          <w:rFonts w:ascii="Times New Roman" w:hAnsi="Times New Roman" w:cs="Times New Roman"/>
          <w:color w:val="auto"/>
          <w:sz w:val="24"/>
          <w:szCs w:val="24"/>
        </w:rPr>
        <w:t>Danışman Değişikliği</w:t>
      </w:r>
      <w:r>
        <w:rPr>
          <w:rFonts w:ascii="Times New Roman" w:hAnsi="Times New Roman" w:cs="Times New Roman"/>
          <w:color w:val="auto"/>
          <w:sz w:val="24"/>
          <w:szCs w:val="24"/>
        </w:rPr>
        <w:t xml:space="preserve"> Durumunda Tez </w:t>
      </w:r>
      <w:r w:rsidRPr="002F031E">
        <w:rPr>
          <w:rFonts w:ascii="Times New Roman" w:hAnsi="Times New Roman" w:cs="Times New Roman"/>
          <w:color w:val="auto"/>
          <w:sz w:val="24"/>
          <w:szCs w:val="24"/>
        </w:rPr>
        <w:t>Konusunun Durumu</w:t>
      </w:r>
    </w:p>
    <w:p w:rsidR="002F031E" w:rsidRPr="002F031E" w:rsidRDefault="002F031E" w:rsidP="002F031E">
      <w:pPr>
        <w:pStyle w:val="GvdeMetni"/>
        <w:spacing w:before="36" w:line="276" w:lineRule="auto"/>
        <w:ind w:right="110" w:firstLine="851"/>
      </w:pPr>
      <w:r w:rsidRPr="002F031E">
        <w:rPr>
          <w:b/>
        </w:rPr>
        <w:t xml:space="preserve">MADDE 10 </w:t>
      </w:r>
      <w:r w:rsidRPr="002F031E">
        <w:t xml:space="preserve">- (1) Projesiz </w:t>
      </w:r>
      <w:proofErr w:type="gramStart"/>
      <w:r w:rsidRPr="002F031E">
        <w:t>Tezlerde :</w:t>
      </w:r>
      <w:proofErr w:type="gramEnd"/>
    </w:p>
    <w:p w:rsidR="002F031E" w:rsidRPr="002F031E" w:rsidRDefault="002F031E" w:rsidP="002F031E">
      <w:pPr>
        <w:pStyle w:val="GvdeMetni"/>
        <w:spacing w:before="36" w:line="276" w:lineRule="auto"/>
        <w:ind w:right="110" w:firstLine="851"/>
      </w:pPr>
      <w:r w:rsidRPr="002F031E">
        <w:t>a)</w:t>
      </w:r>
      <w:r w:rsidRPr="002F031E">
        <w:tab/>
        <w:t>Projesiz tezlerde, tez önerisi kabul edildikten sonra danışman talebi veya danışman/öğrenci ortak talebi ile danışman değişikliğine gidilmişse öğrenci, önceki danışmanın onayı ve yeni danışmanın kabulü ile tez konusuna devam edebilir.</w:t>
      </w:r>
    </w:p>
    <w:p w:rsidR="002F031E" w:rsidRPr="002F031E" w:rsidRDefault="002F031E" w:rsidP="002F031E">
      <w:pPr>
        <w:pStyle w:val="GvdeMetni"/>
        <w:spacing w:before="36" w:line="276" w:lineRule="auto"/>
        <w:ind w:right="110" w:firstLine="851"/>
      </w:pPr>
      <w:r w:rsidRPr="002F031E">
        <w:t>b)</w:t>
      </w:r>
      <w:r w:rsidRPr="002F031E">
        <w:tab/>
        <w:t>Böyle durumlarda tezden üretilecek çıktılarda önceki danışmanın ismi yer alır.</w:t>
      </w:r>
    </w:p>
    <w:p w:rsidR="002F031E" w:rsidRPr="002F031E" w:rsidRDefault="002F031E" w:rsidP="002F031E">
      <w:pPr>
        <w:pStyle w:val="GvdeMetni"/>
        <w:spacing w:before="36" w:line="276" w:lineRule="auto"/>
        <w:ind w:right="110" w:firstLine="851"/>
      </w:pPr>
      <w:r w:rsidRPr="002F031E">
        <w:t>c)</w:t>
      </w:r>
      <w:r w:rsidRPr="002F031E">
        <w:tab/>
        <w:t xml:space="preserve">Aynı tez konusunun sürdürülmesi hususunda önceki danışmanın onayı yoksa böyle durumlarda öğrencinin </w:t>
      </w:r>
      <w:proofErr w:type="gramStart"/>
      <w:r w:rsidRPr="002F031E">
        <w:t>halihazırda</w:t>
      </w:r>
      <w:proofErr w:type="gramEnd"/>
      <w:r w:rsidRPr="002F031E">
        <w:t xml:space="preserve"> araştırma konusuna yöntemsel yaklaşım, veri toplama, veri analizi vb. yönlerinden yaptığı katkı, araştırmanın amaç ve hedeflerine ne kadar yaklaşıldığı gibi hususlar durum bazında incelenerek, araştırma konusunun değiştirilip değiştirilmeyeceğine ilgili Enstitü karar verir.</w:t>
      </w:r>
    </w:p>
    <w:p w:rsidR="002F031E" w:rsidRPr="002F031E" w:rsidRDefault="002F031E" w:rsidP="002F031E">
      <w:pPr>
        <w:pStyle w:val="GvdeMetni"/>
        <w:spacing w:before="36" w:line="276" w:lineRule="auto"/>
        <w:ind w:right="110" w:firstLine="851"/>
      </w:pPr>
      <w:r w:rsidRPr="002F031E">
        <w:t>(2)</w:t>
      </w:r>
      <w:r w:rsidRPr="002F031E">
        <w:tab/>
        <w:t>Projeli Tezlerde:</w:t>
      </w:r>
    </w:p>
    <w:p w:rsidR="002F031E" w:rsidRPr="002F031E" w:rsidRDefault="002F031E" w:rsidP="002F031E">
      <w:pPr>
        <w:pStyle w:val="GvdeMetni"/>
        <w:spacing w:before="36" w:line="276" w:lineRule="auto"/>
        <w:ind w:right="110" w:firstLine="851"/>
      </w:pPr>
      <w:r w:rsidRPr="002F031E">
        <w:t>a)</w:t>
      </w:r>
      <w:r w:rsidRPr="002F031E">
        <w:tab/>
        <w:t>Devam eden bir projede çalışan bir öğrencinin, projedeki yükümlülüklerini yerine getirmediğinin belgelendirilmesi yoluyla projedeki görevi sonlandırılmış veya kendi isteğiyle projeden ayrılmışsa tez konusu değiştirilir.</w:t>
      </w:r>
    </w:p>
    <w:p w:rsidR="002F031E" w:rsidRPr="002F031E" w:rsidRDefault="002F031E" w:rsidP="002F031E">
      <w:pPr>
        <w:pStyle w:val="GvdeMetni"/>
        <w:spacing w:before="36" w:line="276" w:lineRule="auto"/>
        <w:ind w:right="110" w:firstLine="851"/>
      </w:pPr>
      <w:proofErr w:type="gramStart"/>
      <w:r w:rsidRPr="002F031E">
        <w:lastRenderedPageBreak/>
        <w:t>b)</w:t>
      </w:r>
      <w:r w:rsidRPr="002F031E">
        <w:tab/>
        <w:t>Başarıyla tamamlanmış bir projede bir proje öğrencisi, tez önerisi kapsamında belirtilen iş paketlerini proje içinde sonuna kadar çalışmış, projenin sonuç raporu destekleyici fon kuruluşu tarafından kabul edilmiş ve tez yazım aşamasında danışmanla öğrenci arasındaki bir ihtilaf nedeniyle tez yazılamamış ve danışman değişikliği gerçekleşmişse, sorun ilgili Enstitü tarafından olgu/durum bazında ele alınır ve öğrencinin tez konusu ve içeriği tayin edilip çerçevesi çizilerek yeni danışmanın rehberliğinde öğrenci tezini tamamlar.</w:t>
      </w:r>
      <w:proofErr w:type="gramEnd"/>
    </w:p>
    <w:p w:rsidR="002F031E" w:rsidRPr="002F031E" w:rsidRDefault="002F031E" w:rsidP="002F031E">
      <w:pPr>
        <w:pStyle w:val="GvdeMetni"/>
        <w:spacing w:before="36" w:line="276" w:lineRule="auto"/>
        <w:ind w:right="110" w:firstLine="851"/>
      </w:pPr>
      <w:r w:rsidRPr="002F031E">
        <w:t>(3) Mücbir Sebeplerle Danışman Değişikliği Durumunda Tez Konusunun Durumu:</w:t>
      </w:r>
    </w:p>
    <w:p w:rsidR="002F031E" w:rsidRPr="002F031E" w:rsidRDefault="002F031E" w:rsidP="002F031E">
      <w:pPr>
        <w:pStyle w:val="GvdeMetni"/>
        <w:spacing w:before="36" w:line="276" w:lineRule="auto"/>
        <w:ind w:right="110" w:firstLine="851"/>
      </w:pPr>
      <w:r w:rsidRPr="002F031E">
        <w:t>a) Önceki danışmanın zorunlu bir nedenle görevinden ayrılması, istifası veya vefatı gibi mücbir bir sebeple yeni bir danışman atanmışsa, öğrenci yeni atanan danışman ile önceki tez konusunu sürdürebilir ve tezden hazırlanan makale, bildiri vb. çıktılarda yeni danışman ile birlikte önceki danışman/proje yürütücüsünün adına yer verilir.</w:t>
      </w:r>
    </w:p>
    <w:p w:rsidR="002F031E" w:rsidRPr="002F031E" w:rsidRDefault="002F031E" w:rsidP="002F031E">
      <w:pPr>
        <w:pStyle w:val="GvdeMetni"/>
        <w:spacing w:before="36" w:line="276" w:lineRule="auto"/>
        <w:ind w:right="110" w:firstLine="851"/>
      </w:pPr>
      <w:r w:rsidRPr="002F031E">
        <w:t>b) Yeni danışman tezden ve ürünlerden sorumludur.</w:t>
      </w:r>
    </w:p>
    <w:p w:rsidR="002F031E" w:rsidRPr="002F031E" w:rsidRDefault="002F031E" w:rsidP="002F031E">
      <w:pPr>
        <w:pStyle w:val="GvdeMetni"/>
        <w:spacing w:before="36" w:line="276" w:lineRule="auto"/>
        <w:ind w:right="110" w:firstLine="851"/>
      </w:pPr>
    </w:p>
    <w:p w:rsidR="002F031E" w:rsidRPr="002F031E" w:rsidRDefault="002F031E" w:rsidP="002F031E">
      <w:pPr>
        <w:pStyle w:val="Balk1"/>
        <w:spacing w:before="3"/>
        <w:jc w:val="both"/>
        <w:rPr>
          <w:rFonts w:ascii="Times New Roman" w:hAnsi="Times New Roman" w:cs="Times New Roman"/>
          <w:color w:val="auto"/>
          <w:sz w:val="24"/>
          <w:szCs w:val="24"/>
        </w:rPr>
      </w:pPr>
      <w:r w:rsidRPr="002F031E">
        <w:rPr>
          <w:rFonts w:ascii="Times New Roman" w:hAnsi="Times New Roman" w:cs="Times New Roman"/>
          <w:color w:val="auto"/>
          <w:sz w:val="24"/>
          <w:szCs w:val="24"/>
        </w:rPr>
        <w:t>Danışmanlık Süreci</w:t>
      </w:r>
    </w:p>
    <w:p w:rsidR="002F031E" w:rsidRPr="002F031E" w:rsidRDefault="002F031E" w:rsidP="002F031E">
      <w:pPr>
        <w:pStyle w:val="GvdeMetni"/>
        <w:spacing w:before="36" w:line="276" w:lineRule="auto"/>
        <w:ind w:right="110" w:firstLine="851"/>
      </w:pPr>
      <w:r w:rsidRPr="002F031E">
        <w:rPr>
          <w:b/>
        </w:rPr>
        <w:t xml:space="preserve">MADDE 11 </w:t>
      </w:r>
      <w:r w:rsidRPr="002F031E">
        <w:t>– Danışmanlık süreci tez konusu seçimi, tez izleme komitesinin belirlenmesi, tez önerisinin hazırlanması ve savunulması, öğrenciye ayrılan zaman ile öğrenciyi yönlendirme hususlarını kapsamaktadır.</w:t>
      </w:r>
    </w:p>
    <w:p w:rsidR="002F031E" w:rsidRPr="002F031E" w:rsidRDefault="002F031E" w:rsidP="002F031E">
      <w:pPr>
        <w:pStyle w:val="GvdeMetni"/>
        <w:spacing w:before="36" w:line="276" w:lineRule="auto"/>
        <w:ind w:right="110" w:firstLine="851"/>
      </w:pPr>
      <w:r w:rsidRPr="002F031E">
        <w:t>(1)</w:t>
      </w:r>
      <w:r w:rsidRPr="002F031E">
        <w:tab/>
        <w:t>Tez konusu seçimi:</w:t>
      </w:r>
    </w:p>
    <w:p w:rsidR="002F031E" w:rsidRPr="002F031E" w:rsidRDefault="002F031E" w:rsidP="002F031E">
      <w:pPr>
        <w:pStyle w:val="GvdeMetni"/>
        <w:spacing w:before="36" w:line="276" w:lineRule="auto"/>
        <w:ind w:right="110" w:firstLine="851"/>
      </w:pPr>
      <w:r w:rsidRPr="002F031E">
        <w:t>a)</w:t>
      </w:r>
      <w:r w:rsidRPr="002F031E">
        <w:tab/>
        <w:t>Projesiz tezler: Tez konusunu öğrenci seçer, danışman tez konusu seçiminde rehberlik yapar, baskı ve emrivaki yapamaz. Tez konusu seçiminde program alanı ile yakından ilgili, özgün, alana ve uygulamaya katkı sağlayacak ya da mevcut çalışmaları genişletecek konuların belirlenmesi amaçlanır. Tez konusu danışmanın ve öğrencinin üzerinde ortak çalıştığı ya da sadece öğrencinin üzerinde çalıştığı bildiri olarak sunulmuş bir konu genişletilerek, sınırlılıkları giderilerek veya orada ortaya konulmuş önerilerden yola çıkılarak da seçilebilir. Bu eserde de üçüncü kişilerin adı varsa yazılı onayları alınır.</w:t>
      </w:r>
    </w:p>
    <w:p w:rsidR="002F031E" w:rsidRPr="002F031E" w:rsidRDefault="002F031E" w:rsidP="002F031E">
      <w:pPr>
        <w:pStyle w:val="GvdeMetni"/>
        <w:spacing w:before="36" w:line="276" w:lineRule="auto"/>
        <w:ind w:right="110" w:firstLine="851"/>
      </w:pPr>
      <w:r w:rsidRPr="002F031E">
        <w:t>b)</w:t>
      </w:r>
      <w:r w:rsidRPr="002F031E">
        <w:tab/>
        <w:t>Projeli tezler: Fen, Mühendislik, Sağlık ve Yaşam Bilimleri alanları ile bazı sosyal ve beşeri bilim alanlarında araştırmalar fon kuruluşları tarafından desteklenen projelere dayalı olarak yapıldığından, öğrenci tez önerisini proje yöneticisi/yürütücüsünün muvafakati çerçevesinde projede çalışacağı kısımları dikkate alarak hazırlar. Böyle durumlarda, proje yöneticisi/yürütücüsü öğrencinin tez danışmanı veya eş danışmanı olmalıdır.</w:t>
      </w:r>
    </w:p>
    <w:p w:rsidR="002F031E" w:rsidRPr="002F031E" w:rsidRDefault="002F031E" w:rsidP="002F031E">
      <w:pPr>
        <w:pStyle w:val="GvdeMetni"/>
        <w:spacing w:before="36" w:line="276" w:lineRule="auto"/>
        <w:ind w:right="110" w:firstLine="851"/>
      </w:pPr>
      <w:r w:rsidRPr="002F031E">
        <w:t>(2)</w:t>
      </w:r>
      <w:r w:rsidRPr="002F031E">
        <w:tab/>
        <w:t>Tez izleme komitesi üyelerinin seçimi: Tez izleme komitesinde tez konusuyla uyumlu alanlardan, tezin bilimsel değerine katkı yapacak, tez konusunda uzmanlaşmış, teorik ve/veya metodolojik katkıda bulunabilecek akademisyenlerin olmasına özen gösterilir. Tez izleme komitesi oluşturulurken öğrencinin de görüşüne başvurulur.</w:t>
      </w:r>
    </w:p>
    <w:p w:rsidR="002F031E" w:rsidRPr="002F031E" w:rsidRDefault="002F031E" w:rsidP="002F031E">
      <w:pPr>
        <w:pStyle w:val="GvdeMetni"/>
        <w:spacing w:before="36" w:line="276" w:lineRule="auto"/>
        <w:ind w:right="110" w:firstLine="851"/>
      </w:pPr>
      <w:r w:rsidRPr="002F031E">
        <w:t>(3)</w:t>
      </w:r>
      <w:r w:rsidRPr="002F031E">
        <w:tab/>
        <w:t>Tez önerisinin hazırlanması ve savunulması: Tez önerisi hazırlanmadan önce, öğrenci ve danışman tez sürecinde YÖK Etik Davranış İlkeleri, Üniversite Etik Yönergesi, Bilim Etiği Kılavuzu gibi etik ilkelere uygun davranışlar sergileyeceklerini beyan etmiş sayılırlar.</w:t>
      </w:r>
    </w:p>
    <w:p w:rsidR="002F031E" w:rsidRPr="002F031E" w:rsidRDefault="002F031E" w:rsidP="002F031E">
      <w:pPr>
        <w:pStyle w:val="GvdeMetni"/>
        <w:spacing w:before="36" w:line="276" w:lineRule="auto"/>
        <w:ind w:right="110" w:firstLine="851"/>
      </w:pPr>
      <w:r w:rsidRPr="002F031E">
        <w:t>a)</w:t>
      </w:r>
      <w:r w:rsidRPr="002F031E">
        <w:tab/>
        <w:t xml:space="preserve">Tez önerisi; danışman rehberliğinde, ilgili üniversitenin yazım kılavuzu </w:t>
      </w:r>
      <w:r w:rsidRPr="002F031E">
        <w:lastRenderedPageBreak/>
        <w:t>dikkate alınarak öğrenci tarafından hazırlanır.</w:t>
      </w:r>
    </w:p>
    <w:p w:rsidR="002F031E" w:rsidRPr="002F031E" w:rsidRDefault="002F031E" w:rsidP="002F031E">
      <w:pPr>
        <w:pStyle w:val="GvdeMetni"/>
        <w:spacing w:before="36" w:line="276" w:lineRule="auto"/>
        <w:ind w:right="110" w:firstLine="851"/>
      </w:pPr>
      <w:r w:rsidRPr="002F031E">
        <w:t>b)</w:t>
      </w:r>
      <w:r w:rsidRPr="002F031E">
        <w:tab/>
        <w:t>Tez önerisinin hazırlanmasında ilgili üniversitenin akademik takvimine uygun hareket edilir. Tez konusu seçimi için öneriye yüksek lisans eğitiminde en az 3 ay, doktora eğitiminde ise en az 6 ay zaman ayrılmalıdır.</w:t>
      </w:r>
    </w:p>
    <w:p w:rsidR="002F031E" w:rsidRPr="002F031E" w:rsidRDefault="002F031E" w:rsidP="002F031E">
      <w:pPr>
        <w:pStyle w:val="GvdeMetni"/>
        <w:spacing w:before="36" w:line="276" w:lineRule="auto"/>
        <w:ind w:right="110" w:firstLine="851"/>
      </w:pPr>
      <w:r w:rsidRPr="002F031E">
        <w:t>c)</w:t>
      </w:r>
      <w:r w:rsidRPr="002F031E">
        <w:tab/>
        <w:t>Danışman rehberliğinde öğrenci tarafından hazırlanan tez önerisinin savunulmasında danışman da en az öğrenci kadar öneriye hâkim olmalıdır.</w:t>
      </w:r>
    </w:p>
    <w:p w:rsidR="002F031E" w:rsidRPr="002F031E" w:rsidRDefault="002F031E" w:rsidP="002F031E">
      <w:pPr>
        <w:pStyle w:val="GvdeMetni"/>
        <w:spacing w:before="36" w:line="276" w:lineRule="auto"/>
        <w:ind w:right="110" w:firstLine="851"/>
      </w:pPr>
      <w:r w:rsidRPr="002F031E">
        <w:t>d)</w:t>
      </w:r>
      <w:r w:rsidRPr="002F031E">
        <w:tab/>
        <w:t>Tez önerisi savunmasında öğrenci; danışmanın rehberliğinde, jürinin bilgilendirilmesini sağlayacak açıklıkta ve kapsamda bir sunum gerçekleştirir.</w:t>
      </w:r>
    </w:p>
    <w:p w:rsidR="002F031E" w:rsidRPr="002F031E" w:rsidRDefault="002F031E" w:rsidP="002F031E">
      <w:pPr>
        <w:pStyle w:val="GvdeMetni"/>
        <w:spacing w:before="36" w:line="276" w:lineRule="auto"/>
        <w:ind w:right="110" w:firstLine="851"/>
      </w:pPr>
      <w:r w:rsidRPr="002F031E">
        <w:t>e)</w:t>
      </w:r>
      <w:r w:rsidRPr="002F031E">
        <w:tab/>
        <w:t>Tez önerisi jürisi (Tez İzleme Komitesi), tez önerilerinin değerlendirilmesinde, nesnel ölçütlere göre hareket eder.</w:t>
      </w:r>
    </w:p>
    <w:p w:rsidR="002F031E" w:rsidRPr="002F031E" w:rsidRDefault="002F031E" w:rsidP="002F031E">
      <w:pPr>
        <w:pStyle w:val="GvdeMetni"/>
        <w:spacing w:before="36" w:line="276" w:lineRule="auto"/>
        <w:ind w:right="110" w:firstLine="851"/>
      </w:pPr>
      <w:r w:rsidRPr="002F031E">
        <w:t>(4)</w:t>
      </w:r>
      <w:r w:rsidRPr="002F031E">
        <w:tab/>
        <w:t>Öğrenciye ayrılan zaman: Danışman düzenli olarak öğrencisine zaman ayırmak zorundadır.</w:t>
      </w:r>
    </w:p>
    <w:p w:rsidR="002F031E" w:rsidRPr="002F031E" w:rsidRDefault="002F031E" w:rsidP="002F031E">
      <w:pPr>
        <w:pStyle w:val="GvdeMetni"/>
        <w:spacing w:before="36" w:line="276" w:lineRule="auto"/>
        <w:ind w:right="110" w:firstLine="851"/>
      </w:pPr>
      <w:r w:rsidRPr="002F031E">
        <w:t>a)</w:t>
      </w:r>
      <w:r w:rsidRPr="002F031E">
        <w:tab/>
        <w:t>Öğrenciye ayrılması gereken süre 15 günde bir, iki saatten az olamaz.</w:t>
      </w:r>
    </w:p>
    <w:p w:rsidR="002F031E" w:rsidRPr="002F031E" w:rsidRDefault="002F031E" w:rsidP="002F031E">
      <w:pPr>
        <w:pStyle w:val="GvdeMetni"/>
        <w:spacing w:before="36" w:line="276" w:lineRule="auto"/>
        <w:ind w:right="110" w:firstLine="851"/>
      </w:pPr>
      <w:r w:rsidRPr="002F031E">
        <w:t>b)</w:t>
      </w:r>
      <w:r w:rsidRPr="002F031E">
        <w:tab/>
        <w:t>Tez sürecinde danışman ve öğrenci; önceden belirlenmiş düzenli aralıklarla, gereksinim duyulması durumunda ise bu aralıkların dışında da bir araya gelirler.</w:t>
      </w:r>
    </w:p>
    <w:p w:rsidR="002F031E" w:rsidRPr="002F031E" w:rsidRDefault="002F031E" w:rsidP="002F031E">
      <w:pPr>
        <w:pStyle w:val="GvdeMetni"/>
        <w:spacing w:before="36" w:line="276" w:lineRule="auto"/>
        <w:ind w:right="110" w:firstLine="851"/>
      </w:pPr>
      <w:r w:rsidRPr="002F031E">
        <w:t>c)</w:t>
      </w:r>
      <w:r w:rsidRPr="002F031E">
        <w:tab/>
        <w:t>Danışman; öğrencinin bilgi, görüş, değerlendirme taleplerine hızlı dönüş yapmalıdır ve bu süre 15 günü geçemez.</w:t>
      </w:r>
    </w:p>
    <w:p w:rsidR="002F031E" w:rsidRPr="002F031E" w:rsidRDefault="002F031E" w:rsidP="002F031E">
      <w:pPr>
        <w:pStyle w:val="GvdeMetni"/>
        <w:spacing w:before="36" w:line="276" w:lineRule="auto"/>
        <w:ind w:right="110" w:firstLine="851"/>
      </w:pPr>
      <w:r w:rsidRPr="002F031E">
        <w:t>d)</w:t>
      </w:r>
      <w:r w:rsidRPr="002F031E">
        <w:tab/>
        <w:t>Zorunlu haller nedeniyle gerçekleştirilemeyen görüşmelerin telafisi yapılır.</w:t>
      </w:r>
    </w:p>
    <w:p w:rsidR="002F031E" w:rsidRPr="002F031E" w:rsidRDefault="002F031E" w:rsidP="002F031E">
      <w:pPr>
        <w:pStyle w:val="GvdeMetni"/>
        <w:spacing w:before="36" w:line="276" w:lineRule="auto"/>
        <w:ind w:right="110" w:firstLine="851"/>
      </w:pPr>
      <w:r w:rsidRPr="002F031E">
        <w:t>e)</w:t>
      </w:r>
      <w:r w:rsidRPr="002F031E">
        <w:tab/>
        <w:t>Danışmanlık sürecinin resmi kaydı tutulur.</w:t>
      </w:r>
    </w:p>
    <w:p w:rsidR="002F031E" w:rsidRPr="002F031E" w:rsidRDefault="002F031E" w:rsidP="002F031E">
      <w:pPr>
        <w:pStyle w:val="GvdeMetni"/>
        <w:spacing w:before="36" w:line="276" w:lineRule="auto"/>
        <w:ind w:right="110" w:firstLine="851"/>
      </w:pPr>
      <w:r w:rsidRPr="002F031E">
        <w:t>(5)</w:t>
      </w:r>
      <w:r w:rsidRPr="002F031E">
        <w:tab/>
        <w:t>Öğrencinin yönlendirilmesi: Danışman, öğrencinin doğru ve güvenilir kaynaklara ulaşması için yönlendirme yapar.</w:t>
      </w:r>
    </w:p>
    <w:p w:rsidR="002F031E" w:rsidRPr="002F031E" w:rsidRDefault="002F031E" w:rsidP="002F031E">
      <w:pPr>
        <w:pStyle w:val="GvdeMetni"/>
        <w:spacing w:before="36" w:line="276" w:lineRule="auto"/>
        <w:ind w:right="110" w:firstLine="851"/>
      </w:pPr>
      <w:r w:rsidRPr="002F031E">
        <w:t xml:space="preserve"> a)</w:t>
      </w:r>
      <w:r w:rsidRPr="002F031E">
        <w:tab/>
        <w:t xml:space="preserve">Danışman, yürütülen çalışmalarda resmi </w:t>
      </w:r>
      <w:proofErr w:type="gramStart"/>
      <w:r w:rsidRPr="002F031E">
        <w:t>prosedürlere</w:t>
      </w:r>
      <w:proofErr w:type="gramEnd"/>
      <w:r w:rsidRPr="002F031E">
        <w:t xml:space="preserve"> ve etik ilkelerin gözetilmesine ilişkin öğrenciye rehberlik yapar.</w:t>
      </w:r>
    </w:p>
    <w:p w:rsidR="002F031E" w:rsidRPr="002F031E" w:rsidRDefault="002F031E" w:rsidP="002F031E">
      <w:pPr>
        <w:pStyle w:val="GvdeMetni"/>
        <w:spacing w:before="36" w:line="276" w:lineRule="auto"/>
        <w:ind w:right="110" w:firstLine="851"/>
      </w:pPr>
      <w:r w:rsidRPr="002F031E">
        <w:t>b)</w:t>
      </w:r>
      <w:r w:rsidRPr="002F031E">
        <w:tab/>
        <w:t>Danışman etik dışı davranışlara (paralı tez yazımı, intihal vb.) ilişkin önlemler alır ve öğrenciye bu konularda da rehberlik eder.</w:t>
      </w:r>
    </w:p>
    <w:p w:rsidR="002F031E" w:rsidRPr="002F031E" w:rsidRDefault="002F031E" w:rsidP="002F031E">
      <w:pPr>
        <w:pStyle w:val="GvdeMetni"/>
        <w:spacing w:before="36" w:line="276" w:lineRule="auto"/>
        <w:ind w:right="110" w:firstLine="851"/>
      </w:pPr>
      <w:r w:rsidRPr="002F031E">
        <w:t>c)</w:t>
      </w:r>
      <w:r w:rsidRPr="002F031E">
        <w:tab/>
        <w:t>Danışman, öğrencisini mümkün olduğunca ilgili kişilere ve kaynaklara yönlendirir, öğrencinin tez çalışmaları ile ilişkili olarak kaynaklara ve kişilere bireysel erişim gayretlerini engellemez.</w:t>
      </w:r>
    </w:p>
    <w:p w:rsidR="002F031E" w:rsidRPr="002F031E" w:rsidRDefault="002F031E" w:rsidP="002F031E">
      <w:pPr>
        <w:pStyle w:val="GvdeMetni"/>
        <w:spacing w:before="36" w:line="276" w:lineRule="auto"/>
        <w:ind w:right="110" w:firstLine="851"/>
      </w:pPr>
      <w:r w:rsidRPr="002F031E">
        <w:t>(6)</w:t>
      </w:r>
      <w:r w:rsidRPr="002F031E">
        <w:tab/>
        <w:t>Tez içeriği ile doğrudan ilişkili olmayan durumlar:</w:t>
      </w:r>
    </w:p>
    <w:p w:rsidR="002F031E" w:rsidRPr="002F031E" w:rsidRDefault="002F031E" w:rsidP="002F031E">
      <w:pPr>
        <w:pStyle w:val="GvdeMetni"/>
        <w:spacing w:before="36" w:line="276" w:lineRule="auto"/>
        <w:ind w:right="110" w:firstLine="851"/>
      </w:pPr>
      <w:r w:rsidRPr="002F031E">
        <w:t>a)</w:t>
      </w:r>
      <w:r w:rsidRPr="002F031E">
        <w:tab/>
        <w:t>Öğrenci; tez sürecinde, danışmanın bilgisi ve onayı çerçevesinde, ilgi duyduğu farklı konularda da, bireysel veya ortak akademik çalışmalar yapabilir. Ancak projeye dayalı tezlerde danışmanın muvafakati olmaksızın proje konularının dışında çalışılmamalıdır.</w:t>
      </w:r>
    </w:p>
    <w:p w:rsidR="002F031E" w:rsidRPr="002F031E" w:rsidRDefault="002F031E" w:rsidP="002F031E">
      <w:pPr>
        <w:pStyle w:val="GvdeMetni"/>
        <w:spacing w:before="36" w:line="276" w:lineRule="auto"/>
        <w:ind w:right="110" w:firstLine="851"/>
      </w:pPr>
      <w:r w:rsidRPr="002F031E">
        <w:t>b)</w:t>
      </w:r>
      <w:r w:rsidRPr="002F031E">
        <w:tab/>
        <w:t>Danışman ve öğrenci aralarında çoklu ilişkilerin (ticari ilişkiler, danışman-öğrenci mesafesini ihlal edecek duygusal ilişkiler vb.) oluşmaması için önlem alırlar. Alınan önlemlere rağmen, çoklu ilişkilerin oluşması durumunda danışman değişikliğine gidilir.</w:t>
      </w:r>
    </w:p>
    <w:p w:rsidR="002F031E" w:rsidRPr="0018148A" w:rsidRDefault="002F031E" w:rsidP="002F031E">
      <w:pPr>
        <w:pStyle w:val="GvdeMetni"/>
        <w:spacing w:before="36" w:line="276" w:lineRule="auto"/>
        <w:ind w:right="110" w:firstLine="851"/>
        <w:rPr>
          <w:highlight w:val="yellow"/>
        </w:rPr>
      </w:pPr>
    </w:p>
    <w:p w:rsidR="002F031E" w:rsidRPr="002F031E" w:rsidRDefault="002F031E" w:rsidP="002F031E">
      <w:pPr>
        <w:pStyle w:val="GvdeMetni"/>
        <w:spacing w:before="36" w:line="276" w:lineRule="auto"/>
        <w:ind w:right="110" w:firstLine="851"/>
        <w:rPr>
          <w:b/>
          <w:bCs/>
        </w:rPr>
      </w:pPr>
      <w:r w:rsidRPr="002F031E">
        <w:rPr>
          <w:b/>
          <w:bCs/>
        </w:rPr>
        <w:t xml:space="preserve">Tez İçeriği ile İlgili Etik Sorumluluk </w:t>
      </w:r>
    </w:p>
    <w:p w:rsidR="002F031E" w:rsidRPr="0073317F" w:rsidRDefault="002F031E" w:rsidP="002F031E">
      <w:pPr>
        <w:pStyle w:val="GvdeMetni"/>
        <w:spacing w:line="360" w:lineRule="auto"/>
        <w:ind w:right="108" w:firstLine="602"/>
      </w:pPr>
      <w:r w:rsidRPr="002F031E">
        <w:rPr>
          <w:b/>
        </w:rPr>
        <w:t xml:space="preserve">MADDE 12 </w:t>
      </w:r>
      <w:r w:rsidRPr="002F031E">
        <w:t>– İlgili anabilim/bilim dalının etik kodlarına kusursuz riayet edilmelidir. Bilim etiği ve</w:t>
      </w:r>
      <w:r w:rsidRPr="002F031E">
        <w:rPr>
          <w:spacing w:val="1"/>
        </w:rPr>
        <w:t xml:space="preserve"> </w:t>
      </w:r>
      <w:r w:rsidRPr="002F031E">
        <w:t xml:space="preserve">meslek ahlakına uygun bir içerik olmasına dikkat edilmelidir. Danışman ve </w:t>
      </w:r>
      <w:r w:rsidRPr="002F031E">
        <w:lastRenderedPageBreak/>
        <w:t>öğrenci</w:t>
      </w:r>
      <w:r w:rsidRPr="002F031E">
        <w:rPr>
          <w:spacing w:val="1"/>
        </w:rPr>
        <w:t xml:space="preserve"> </w:t>
      </w:r>
      <w:r w:rsidRPr="002F031E">
        <w:t>tezin</w:t>
      </w:r>
      <w:r w:rsidRPr="002F031E">
        <w:rPr>
          <w:spacing w:val="-13"/>
        </w:rPr>
        <w:t xml:space="preserve"> </w:t>
      </w:r>
      <w:r w:rsidRPr="002F031E">
        <w:t>oluşturulması</w:t>
      </w:r>
      <w:r w:rsidRPr="002F031E">
        <w:rPr>
          <w:spacing w:val="-12"/>
        </w:rPr>
        <w:t xml:space="preserve"> </w:t>
      </w:r>
      <w:r w:rsidRPr="002F031E">
        <w:t>sürecinde</w:t>
      </w:r>
      <w:r w:rsidRPr="002F031E">
        <w:rPr>
          <w:spacing w:val="-13"/>
        </w:rPr>
        <w:t xml:space="preserve"> </w:t>
      </w:r>
      <w:r w:rsidRPr="002F031E">
        <w:t>üzerlerine</w:t>
      </w:r>
      <w:r w:rsidRPr="002F031E">
        <w:rPr>
          <w:spacing w:val="-14"/>
        </w:rPr>
        <w:t xml:space="preserve"> </w:t>
      </w:r>
      <w:r w:rsidRPr="002F031E">
        <w:t>düşen</w:t>
      </w:r>
      <w:r w:rsidRPr="002F031E">
        <w:rPr>
          <w:spacing w:val="-12"/>
        </w:rPr>
        <w:t xml:space="preserve"> </w:t>
      </w:r>
      <w:r w:rsidRPr="002F031E">
        <w:t>sorumlulukları</w:t>
      </w:r>
      <w:r w:rsidRPr="002F031E">
        <w:rPr>
          <w:spacing w:val="-12"/>
        </w:rPr>
        <w:t xml:space="preserve"> </w:t>
      </w:r>
      <w:r w:rsidRPr="002F031E">
        <w:t>üstlenirler.</w:t>
      </w:r>
      <w:r w:rsidRPr="002F031E">
        <w:rPr>
          <w:spacing w:val="35"/>
        </w:rPr>
        <w:t xml:space="preserve"> </w:t>
      </w:r>
      <w:r w:rsidRPr="002F031E">
        <w:t>Danışman</w:t>
      </w:r>
      <w:r w:rsidRPr="002F031E">
        <w:rPr>
          <w:spacing w:val="-12"/>
        </w:rPr>
        <w:t xml:space="preserve"> </w:t>
      </w:r>
      <w:proofErr w:type="gramStart"/>
      <w:r w:rsidRPr="002F031E">
        <w:t xml:space="preserve">tez </w:t>
      </w:r>
      <w:r w:rsidRPr="002F031E">
        <w:rPr>
          <w:spacing w:val="-58"/>
        </w:rPr>
        <w:t xml:space="preserve"> </w:t>
      </w:r>
      <w:r w:rsidRPr="002F031E">
        <w:t>içeriğinin</w:t>
      </w:r>
      <w:proofErr w:type="gramEnd"/>
      <w:r w:rsidRPr="002F031E">
        <w:t xml:space="preserve"> oluşturulmasında öğrenciye rehberlik eder. Öğrenci, tez içeriğini danışman</w:t>
      </w:r>
      <w:r w:rsidRPr="002F031E">
        <w:rPr>
          <w:spacing w:val="1"/>
        </w:rPr>
        <w:t xml:space="preserve"> </w:t>
      </w:r>
      <w:r w:rsidRPr="002F031E">
        <w:t>rehberliğinde ve danışmanın önerilerini dikkate alarak oluşturur. Tez içeriğinin etik</w:t>
      </w:r>
      <w:r w:rsidRPr="002F031E">
        <w:rPr>
          <w:spacing w:val="1"/>
        </w:rPr>
        <w:t xml:space="preserve"> </w:t>
      </w:r>
      <w:r w:rsidRPr="002F031E">
        <w:t>ilkelere göre oluşturulmasında, öğrenci ve danışman sorumluluğu beraber paylaşırlar.</w:t>
      </w:r>
      <w:r w:rsidRPr="002F031E">
        <w:rPr>
          <w:spacing w:val="1"/>
        </w:rPr>
        <w:t xml:space="preserve"> </w:t>
      </w:r>
      <w:r w:rsidRPr="002F031E">
        <w:t>Tez için gerekli olan resmi onay süreçlerinde, sorumlu araştırmacı rolünü öğrenci</w:t>
      </w:r>
      <w:r w:rsidRPr="002F031E">
        <w:rPr>
          <w:spacing w:val="1"/>
        </w:rPr>
        <w:t xml:space="preserve"> </w:t>
      </w:r>
      <w:r w:rsidRPr="002F031E">
        <w:t>üstlenir. Bu bağlamda; etik kurul izni, kurum ve kuruluşlardan alınacak izinler, tezin</w:t>
      </w:r>
      <w:r w:rsidRPr="002F031E">
        <w:rPr>
          <w:spacing w:val="1"/>
        </w:rPr>
        <w:t xml:space="preserve"> </w:t>
      </w:r>
      <w:r w:rsidRPr="002F031E">
        <w:t>kurumsal açık arşive veya YÖK tez veri tabanına yüklenmesi vb. için resmi başvuru</w:t>
      </w:r>
      <w:r w:rsidRPr="002F031E">
        <w:rPr>
          <w:spacing w:val="1"/>
        </w:rPr>
        <w:t xml:space="preserve"> </w:t>
      </w:r>
      <w:r w:rsidRPr="002F031E">
        <w:t>işlemleri</w:t>
      </w:r>
      <w:r w:rsidRPr="002F031E">
        <w:rPr>
          <w:spacing w:val="-1"/>
        </w:rPr>
        <w:t xml:space="preserve"> </w:t>
      </w:r>
      <w:r w:rsidRPr="002F031E">
        <w:t>öğrenci</w:t>
      </w:r>
      <w:r w:rsidRPr="002F031E">
        <w:rPr>
          <w:spacing w:val="-1"/>
        </w:rPr>
        <w:t xml:space="preserve"> </w:t>
      </w:r>
      <w:r w:rsidRPr="002F031E">
        <w:t>sorumluluğunda</w:t>
      </w:r>
      <w:r w:rsidRPr="002F031E">
        <w:rPr>
          <w:spacing w:val="-2"/>
        </w:rPr>
        <w:t xml:space="preserve"> </w:t>
      </w:r>
      <w:r w:rsidRPr="002F031E">
        <w:t>olduğundan, bizzat</w:t>
      </w:r>
      <w:r w:rsidRPr="002F031E">
        <w:rPr>
          <w:spacing w:val="-1"/>
        </w:rPr>
        <w:t xml:space="preserve"> </w:t>
      </w:r>
      <w:r w:rsidRPr="002F031E">
        <w:t>öğrenci</w:t>
      </w:r>
      <w:r w:rsidRPr="002F031E">
        <w:rPr>
          <w:spacing w:val="-1"/>
        </w:rPr>
        <w:t xml:space="preserve"> </w:t>
      </w:r>
      <w:r w:rsidRPr="002F031E">
        <w:t>tarafından yapılır.</w:t>
      </w:r>
    </w:p>
    <w:p w:rsidR="002F031E" w:rsidRPr="0073317F" w:rsidRDefault="002F031E" w:rsidP="002F031E">
      <w:pPr>
        <w:pStyle w:val="GvdeMetni"/>
        <w:spacing w:before="36" w:line="276" w:lineRule="auto"/>
        <w:ind w:right="110" w:firstLine="851"/>
      </w:pPr>
    </w:p>
    <w:p w:rsidR="002F031E" w:rsidRPr="0073317F" w:rsidRDefault="002F031E" w:rsidP="002F031E">
      <w:pPr>
        <w:pStyle w:val="Balk1"/>
        <w:spacing w:before="72"/>
        <w:jc w:val="both"/>
        <w:rPr>
          <w:rFonts w:ascii="Times New Roman" w:hAnsi="Times New Roman" w:cs="Times New Roman"/>
          <w:color w:val="auto"/>
          <w:sz w:val="24"/>
          <w:szCs w:val="24"/>
        </w:rPr>
      </w:pPr>
      <w:r w:rsidRPr="0073317F">
        <w:rPr>
          <w:rFonts w:ascii="Times New Roman" w:hAnsi="Times New Roman" w:cs="Times New Roman"/>
          <w:color w:val="auto"/>
          <w:sz w:val="24"/>
          <w:szCs w:val="24"/>
        </w:rPr>
        <w:t>Danışman ve Öğrenci</w:t>
      </w:r>
      <w:r w:rsidRPr="0073317F">
        <w:rPr>
          <w:rFonts w:ascii="Times New Roman" w:hAnsi="Times New Roman" w:cs="Times New Roman"/>
          <w:color w:val="auto"/>
          <w:spacing w:val="-5"/>
          <w:sz w:val="24"/>
          <w:szCs w:val="24"/>
        </w:rPr>
        <w:t xml:space="preserve"> </w:t>
      </w:r>
      <w:r w:rsidRPr="0073317F">
        <w:rPr>
          <w:rFonts w:ascii="Times New Roman" w:hAnsi="Times New Roman" w:cs="Times New Roman"/>
          <w:color w:val="auto"/>
          <w:sz w:val="24"/>
          <w:szCs w:val="24"/>
        </w:rPr>
        <w:t>İlişkisinde</w:t>
      </w:r>
      <w:r w:rsidRPr="0073317F">
        <w:rPr>
          <w:rFonts w:ascii="Times New Roman" w:hAnsi="Times New Roman" w:cs="Times New Roman"/>
          <w:color w:val="auto"/>
          <w:spacing w:val="-5"/>
          <w:sz w:val="24"/>
          <w:szCs w:val="24"/>
        </w:rPr>
        <w:t xml:space="preserve"> </w:t>
      </w:r>
      <w:r w:rsidRPr="0073317F">
        <w:rPr>
          <w:rFonts w:ascii="Times New Roman" w:hAnsi="Times New Roman" w:cs="Times New Roman"/>
          <w:color w:val="auto"/>
          <w:sz w:val="24"/>
          <w:szCs w:val="24"/>
        </w:rPr>
        <w:t>Ortaya</w:t>
      </w:r>
      <w:r w:rsidRPr="0073317F">
        <w:rPr>
          <w:rFonts w:ascii="Times New Roman" w:hAnsi="Times New Roman" w:cs="Times New Roman"/>
          <w:color w:val="auto"/>
          <w:spacing w:val="-4"/>
          <w:sz w:val="24"/>
          <w:szCs w:val="24"/>
        </w:rPr>
        <w:t xml:space="preserve"> </w:t>
      </w:r>
      <w:r w:rsidRPr="0073317F">
        <w:rPr>
          <w:rFonts w:ascii="Times New Roman" w:hAnsi="Times New Roman" w:cs="Times New Roman"/>
          <w:color w:val="auto"/>
          <w:sz w:val="24"/>
          <w:szCs w:val="24"/>
        </w:rPr>
        <w:t>Çıkabilecek</w:t>
      </w:r>
      <w:r w:rsidRPr="0073317F">
        <w:rPr>
          <w:rFonts w:ascii="Times New Roman" w:hAnsi="Times New Roman" w:cs="Times New Roman"/>
          <w:color w:val="auto"/>
          <w:spacing w:val="-5"/>
          <w:sz w:val="24"/>
          <w:szCs w:val="24"/>
        </w:rPr>
        <w:t xml:space="preserve"> </w:t>
      </w:r>
      <w:r w:rsidRPr="0073317F">
        <w:rPr>
          <w:rFonts w:ascii="Times New Roman" w:hAnsi="Times New Roman" w:cs="Times New Roman"/>
          <w:color w:val="auto"/>
          <w:sz w:val="24"/>
          <w:szCs w:val="24"/>
        </w:rPr>
        <w:t>Sorunların</w:t>
      </w:r>
      <w:r w:rsidRPr="0073317F">
        <w:rPr>
          <w:rFonts w:ascii="Times New Roman" w:hAnsi="Times New Roman" w:cs="Times New Roman"/>
          <w:color w:val="auto"/>
          <w:spacing w:val="-4"/>
          <w:sz w:val="24"/>
          <w:szCs w:val="24"/>
        </w:rPr>
        <w:t xml:space="preserve"> </w:t>
      </w:r>
      <w:r w:rsidRPr="0073317F">
        <w:rPr>
          <w:rFonts w:ascii="Times New Roman" w:hAnsi="Times New Roman" w:cs="Times New Roman"/>
          <w:color w:val="auto"/>
          <w:sz w:val="24"/>
          <w:szCs w:val="24"/>
        </w:rPr>
        <w:t>Çözümü</w:t>
      </w:r>
    </w:p>
    <w:p w:rsidR="002F031E" w:rsidRPr="0073317F" w:rsidRDefault="002F031E" w:rsidP="002F031E">
      <w:pPr>
        <w:pStyle w:val="GvdeMetni"/>
        <w:spacing w:before="36" w:line="276" w:lineRule="auto"/>
        <w:ind w:right="110" w:firstLine="851"/>
      </w:pPr>
      <w:r w:rsidRPr="0073317F">
        <w:rPr>
          <w:b/>
        </w:rPr>
        <w:t>MADDE</w:t>
      </w:r>
      <w:r w:rsidRPr="0073317F">
        <w:rPr>
          <w:b/>
          <w:spacing w:val="1"/>
        </w:rPr>
        <w:t xml:space="preserve"> </w:t>
      </w:r>
      <w:r w:rsidRPr="0073317F">
        <w:rPr>
          <w:b/>
        </w:rPr>
        <w:t>13</w:t>
      </w:r>
      <w:r w:rsidRPr="0073317F">
        <w:rPr>
          <w:b/>
          <w:spacing w:val="1"/>
        </w:rPr>
        <w:t xml:space="preserve"> </w:t>
      </w:r>
      <w:r w:rsidRPr="0073317F">
        <w:t>-</w:t>
      </w:r>
      <w:r w:rsidRPr="0073317F">
        <w:rPr>
          <w:spacing w:val="1"/>
        </w:rPr>
        <w:t xml:space="preserve"> </w:t>
      </w:r>
      <w:r w:rsidRPr="0073317F">
        <w:t>(1)</w:t>
      </w:r>
      <w:r w:rsidRPr="0073317F">
        <w:rPr>
          <w:spacing w:val="1"/>
        </w:rPr>
        <w:t xml:space="preserve"> </w:t>
      </w:r>
      <w:r w:rsidRPr="0073317F">
        <w:t>Tez</w:t>
      </w:r>
      <w:r w:rsidRPr="0073317F">
        <w:rPr>
          <w:spacing w:val="1"/>
        </w:rPr>
        <w:t xml:space="preserve"> </w:t>
      </w:r>
      <w:r w:rsidRPr="0073317F">
        <w:t>kalitesinin</w:t>
      </w:r>
      <w:r w:rsidRPr="0073317F">
        <w:rPr>
          <w:spacing w:val="1"/>
        </w:rPr>
        <w:t xml:space="preserve"> </w:t>
      </w:r>
      <w:r w:rsidRPr="0073317F">
        <w:t>arttırılması</w:t>
      </w:r>
      <w:r w:rsidRPr="0073317F">
        <w:rPr>
          <w:spacing w:val="1"/>
        </w:rPr>
        <w:t xml:space="preserve"> </w:t>
      </w:r>
      <w:r w:rsidRPr="0073317F">
        <w:t>ve daha nitelikli</w:t>
      </w:r>
      <w:r w:rsidRPr="0073317F">
        <w:rPr>
          <w:spacing w:val="1"/>
        </w:rPr>
        <w:t xml:space="preserve"> </w:t>
      </w:r>
      <w:r w:rsidRPr="0073317F">
        <w:t>bir</w:t>
      </w:r>
      <w:r w:rsidRPr="0073317F">
        <w:rPr>
          <w:spacing w:val="1"/>
        </w:rPr>
        <w:t xml:space="preserve"> </w:t>
      </w:r>
      <w:r w:rsidRPr="0073317F">
        <w:t>araştırma-eğitim</w:t>
      </w:r>
      <w:r w:rsidRPr="0073317F">
        <w:rPr>
          <w:spacing w:val="1"/>
        </w:rPr>
        <w:t xml:space="preserve"> </w:t>
      </w:r>
      <w:r w:rsidRPr="0073317F">
        <w:t>atmosferinin yaratılabilmesi nihai hedeftir. Danışman/öğrenci ilişkisinde sorun olduğu takdirde,</w:t>
      </w:r>
      <w:r w:rsidRPr="0073317F">
        <w:rPr>
          <w:spacing w:val="1"/>
        </w:rPr>
        <w:t xml:space="preserve"> </w:t>
      </w:r>
      <w:r w:rsidRPr="0073317F">
        <w:t>anabilim dalı başkanı devreye girer ve sorunun niteliğini belirleyerek bir uzlaşma sağlar. Eğer</w:t>
      </w:r>
      <w:r w:rsidRPr="0073317F">
        <w:rPr>
          <w:spacing w:val="1"/>
        </w:rPr>
        <w:t xml:space="preserve"> </w:t>
      </w:r>
      <w:r w:rsidRPr="0073317F">
        <w:t>uzlaşma</w:t>
      </w:r>
      <w:r w:rsidRPr="0073317F">
        <w:rPr>
          <w:spacing w:val="-2"/>
        </w:rPr>
        <w:t xml:space="preserve"> </w:t>
      </w:r>
      <w:r w:rsidRPr="0073317F">
        <w:t>sağlanamazsa, anabilim</w:t>
      </w:r>
      <w:r w:rsidRPr="0073317F">
        <w:rPr>
          <w:spacing w:val="-1"/>
        </w:rPr>
        <w:t xml:space="preserve"> </w:t>
      </w:r>
      <w:r w:rsidRPr="0073317F">
        <w:t>dalı</w:t>
      </w:r>
      <w:r w:rsidRPr="0073317F">
        <w:rPr>
          <w:spacing w:val="1"/>
        </w:rPr>
        <w:t xml:space="preserve"> </w:t>
      </w:r>
      <w:r w:rsidRPr="0073317F">
        <w:t>kurulu</w:t>
      </w:r>
      <w:r w:rsidRPr="0073317F">
        <w:rPr>
          <w:spacing w:val="-1"/>
        </w:rPr>
        <w:t xml:space="preserve"> </w:t>
      </w:r>
      <w:r w:rsidRPr="0073317F">
        <w:t>danışmanın</w:t>
      </w:r>
      <w:r w:rsidRPr="0073317F">
        <w:rPr>
          <w:spacing w:val="-1"/>
        </w:rPr>
        <w:t xml:space="preserve"> </w:t>
      </w:r>
      <w:r w:rsidRPr="0073317F">
        <w:t>değiştirilmesini</w:t>
      </w:r>
      <w:r w:rsidRPr="0073317F">
        <w:rPr>
          <w:spacing w:val="-1"/>
        </w:rPr>
        <w:t xml:space="preserve"> </w:t>
      </w:r>
      <w:r w:rsidRPr="0073317F">
        <w:t>teklif edebilir.</w:t>
      </w:r>
    </w:p>
    <w:p w:rsidR="002F031E" w:rsidRPr="0073317F" w:rsidRDefault="002F031E" w:rsidP="002F031E">
      <w:pPr>
        <w:pStyle w:val="GvdeMetni"/>
        <w:spacing w:before="1" w:line="276" w:lineRule="auto"/>
        <w:ind w:right="116" w:firstLine="707"/>
      </w:pPr>
      <w:r w:rsidRPr="0073317F">
        <w:t>(2) Öğrenciler anabilim/</w:t>
      </w:r>
      <w:proofErr w:type="spellStart"/>
      <w:r w:rsidRPr="0073317F">
        <w:t>anasanat</w:t>
      </w:r>
      <w:proofErr w:type="spellEnd"/>
      <w:r w:rsidRPr="0073317F">
        <w:t xml:space="preserve"> dalı başkanlığına gerekçesi ile beraber yazılı olarak</w:t>
      </w:r>
      <w:r w:rsidRPr="0073317F">
        <w:rPr>
          <w:spacing w:val="1"/>
        </w:rPr>
        <w:t xml:space="preserve"> </w:t>
      </w:r>
      <w:r w:rsidRPr="0073317F">
        <w:t>başvurarak danışman değişikliği talebinde bulunabilirler. Anabilim/</w:t>
      </w:r>
      <w:proofErr w:type="spellStart"/>
      <w:r w:rsidRPr="0073317F">
        <w:t>anasanat</w:t>
      </w:r>
      <w:proofErr w:type="spellEnd"/>
      <w:r w:rsidRPr="0073317F">
        <w:t xml:space="preserve"> dalı kurulu önerisi</w:t>
      </w:r>
      <w:r w:rsidRPr="0073317F">
        <w:rPr>
          <w:spacing w:val="1"/>
        </w:rPr>
        <w:t xml:space="preserve"> </w:t>
      </w:r>
      <w:r w:rsidRPr="0073317F">
        <w:t>ve</w:t>
      </w:r>
      <w:r w:rsidRPr="0073317F">
        <w:rPr>
          <w:spacing w:val="-2"/>
        </w:rPr>
        <w:t xml:space="preserve"> </w:t>
      </w:r>
      <w:r w:rsidRPr="0073317F">
        <w:t>enstitü</w:t>
      </w:r>
      <w:r w:rsidRPr="0073317F">
        <w:rPr>
          <w:spacing w:val="2"/>
        </w:rPr>
        <w:t xml:space="preserve"> </w:t>
      </w:r>
      <w:r w:rsidRPr="0073317F">
        <w:t>yönetim</w:t>
      </w:r>
      <w:r w:rsidRPr="0073317F">
        <w:rPr>
          <w:spacing w:val="-1"/>
        </w:rPr>
        <w:t xml:space="preserve"> </w:t>
      </w:r>
      <w:r w:rsidRPr="0073317F">
        <w:t>kurulunun kararı ile</w:t>
      </w:r>
      <w:r w:rsidRPr="0073317F">
        <w:rPr>
          <w:spacing w:val="2"/>
        </w:rPr>
        <w:t xml:space="preserve"> </w:t>
      </w:r>
      <w:r w:rsidRPr="0073317F">
        <w:t>yeni bir</w:t>
      </w:r>
      <w:r w:rsidRPr="0073317F">
        <w:rPr>
          <w:spacing w:val="-1"/>
        </w:rPr>
        <w:t xml:space="preserve"> </w:t>
      </w:r>
      <w:r w:rsidRPr="0073317F">
        <w:t>danışman belirlenebilir.</w:t>
      </w:r>
    </w:p>
    <w:p w:rsidR="002F031E" w:rsidRPr="0073317F" w:rsidRDefault="002F031E" w:rsidP="002F031E">
      <w:pPr>
        <w:pStyle w:val="Balk1"/>
        <w:spacing w:before="72"/>
        <w:jc w:val="both"/>
        <w:rPr>
          <w:rFonts w:ascii="Times New Roman" w:hAnsi="Times New Roman" w:cs="Times New Roman"/>
          <w:sz w:val="24"/>
          <w:szCs w:val="24"/>
        </w:rPr>
      </w:pPr>
    </w:p>
    <w:p w:rsidR="002F031E" w:rsidRPr="002F031E" w:rsidRDefault="002F031E" w:rsidP="002F031E">
      <w:pPr>
        <w:pStyle w:val="Balk1"/>
        <w:spacing w:before="72"/>
        <w:ind w:firstLine="720"/>
        <w:jc w:val="both"/>
        <w:rPr>
          <w:rFonts w:ascii="Times New Roman" w:hAnsi="Times New Roman" w:cs="Times New Roman"/>
          <w:color w:val="auto"/>
          <w:sz w:val="24"/>
          <w:szCs w:val="24"/>
        </w:rPr>
      </w:pPr>
      <w:r w:rsidRPr="002F031E">
        <w:rPr>
          <w:rFonts w:ascii="Times New Roman" w:hAnsi="Times New Roman" w:cs="Times New Roman"/>
          <w:color w:val="auto"/>
          <w:sz w:val="24"/>
          <w:szCs w:val="24"/>
        </w:rPr>
        <w:t>Akademisyen, Danışman, Öğrenci ve Anabilim/</w:t>
      </w:r>
      <w:proofErr w:type="spellStart"/>
      <w:r w:rsidRPr="002F031E">
        <w:rPr>
          <w:rFonts w:ascii="Times New Roman" w:hAnsi="Times New Roman" w:cs="Times New Roman"/>
          <w:color w:val="auto"/>
          <w:sz w:val="24"/>
          <w:szCs w:val="24"/>
        </w:rPr>
        <w:t>Anasanat</w:t>
      </w:r>
      <w:proofErr w:type="spellEnd"/>
      <w:r w:rsidRPr="002F031E">
        <w:rPr>
          <w:rFonts w:ascii="Times New Roman" w:hAnsi="Times New Roman" w:cs="Times New Roman"/>
          <w:color w:val="auto"/>
          <w:spacing w:val="-5"/>
          <w:sz w:val="24"/>
          <w:szCs w:val="24"/>
        </w:rPr>
        <w:t xml:space="preserve"> Dalı Başkanlıklarının </w:t>
      </w:r>
      <w:r w:rsidRPr="002F031E">
        <w:rPr>
          <w:rFonts w:ascii="Times New Roman" w:hAnsi="Times New Roman" w:cs="Times New Roman"/>
          <w:color w:val="auto"/>
          <w:sz w:val="24"/>
          <w:szCs w:val="24"/>
        </w:rPr>
        <w:t>İlişkisinde</w:t>
      </w:r>
      <w:r w:rsidRPr="002F031E">
        <w:rPr>
          <w:rFonts w:ascii="Times New Roman" w:hAnsi="Times New Roman" w:cs="Times New Roman"/>
          <w:color w:val="auto"/>
          <w:spacing w:val="-5"/>
          <w:sz w:val="24"/>
          <w:szCs w:val="24"/>
        </w:rPr>
        <w:t xml:space="preserve"> </w:t>
      </w:r>
      <w:r w:rsidRPr="002F031E">
        <w:rPr>
          <w:rFonts w:ascii="Times New Roman" w:hAnsi="Times New Roman" w:cs="Times New Roman"/>
          <w:color w:val="auto"/>
          <w:sz w:val="24"/>
          <w:szCs w:val="24"/>
        </w:rPr>
        <w:t>Ortaya</w:t>
      </w:r>
      <w:r w:rsidRPr="002F031E">
        <w:rPr>
          <w:rFonts w:ascii="Times New Roman" w:hAnsi="Times New Roman" w:cs="Times New Roman"/>
          <w:color w:val="auto"/>
          <w:spacing w:val="-4"/>
          <w:sz w:val="24"/>
          <w:szCs w:val="24"/>
        </w:rPr>
        <w:t xml:space="preserve"> </w:t>
      </w:r>
      <w:r w:rsidRPr="002F031E">
        <w:rPr>
          <w:rFonts w:ascii="Times New Roman" w:hAnsi="Times New Roman" w:cs="Times New Roman"/>
          <w:color w:val="auto"/>
          <w:sz w:val="24"/>
          <w:szCs w:val="24"/>
        </w:rPr>
        <w:t>Çıkabilecek</w:t>
      </w:r>
      <w:r w:rsidRPr="002F031E">
        <w:rPr>
          <w:rFonts w:ascii="Times New Roman" w:hAnsi="Times New Roman" w:cs="Times New Roman"/>
          <w:color w:val="auto"/>
          <w:spacing w:val="-5"/>
          <w:sz w:val="24"/>
          <w:szCs w:val="24"/>
        </w:rPr>
        <w:t xml:space="preserve"> </w:t>
      </w:r>
      <w:r w:rsidRPr="002F031E">
        <w:rPr>
          <w:rFonts w:ascii="Times New Roman" w:hAnsi="Times New Roman" w:cs="Times New Roman"/>
          <w:color w:val="auto"/>
          <w:sz w:val="24"/>
          <w:szCs w:val="24"/>
        </w:rPr>
        <w:t>Sorunların</w:t>
      </w:r>
      <w:r w:rsidRPr="002F031E">
        <w:rPr>
          <w:rFonts w:ascii="Times New Roman" w:hAnsi="Times New Roman" w:cs="Times New Roman"/>
          <w:color w:val="auto"/>
          <w:spacing w:val="-4"/>
          <w:sz w:val="24"/>
          <w:szCs w:val="24"/>
        </w:rPr>
        <w:t xml:space="preserve"> </w:t>
      </w:r>
      <w:r w:rsidRPr="002F031E">
        <w:rPr>
          <w:rFonts w:ascii="Times New Roman" w:hAnsi="Times New Roman" w:cs="Times New Roman"/>
          <w:color w:val="auto"/>
          <w:sz w:val="24"/>
          <w:szCs w:val="24"/>
        </w:rPr>
        <w:t>Çözümü</w:t>
      </w:r>
    </w:p>
    <w:p w:rsidR="002F031E" w:rsidRPr="0073317F" w:rsidRDefault="002F031E" w:rsidP="002F031E">
      <w:pPr>
        <w:pStyle w:val="GvdeMetni"/>
        <w:spacing w:before="1" w:line="276" w:lineRule="auto"/>
        <w:ind w:right="116" w:firstLine="707"/>
      </w:pPr>
      <w:r w:rsidRPr="002F031E">
        <w:rPr>
          <w:b/>
        </w:rPr>
        <w:t>MADDE</w:t>
      </w:r>
      <w:r w:rsidRPr="002F031E">
        <w:rPr>
          <w:b/>
          <w:spacing w:val="-2"/>
        </w:rPr>
        <w:t xml:space="preserve"> </w:t>
      </w:r>
      <w:r w:rsidRPr="002F031E">
        <w:rPr>
          <w:b/>
        </w:rPr>
        <w:t>14</w:t>
      </w:r>
      <w:r w:rsidRPr="002F031E">
        <w:rPr>
          <w:b/>
          <w:spacing w:val="-2"/>
        </w:rPr>
        <w:t xml:space="preserve"> </w:t>
      </w:r>
      <w:r w:rsidRPr="002F031E">
        <w:t>– (1) Öğrenci, Akademisyen veya Danışmanın anabilim/</w:t>
      </w:r>
      <w:proofErr w:type="spellStart"/>
      <w:r w:rsidRPr="002F031E">
        <w:t>anasanat</w:t>
      </w:r>
      <w:proofErr w:type="spellEnd"/>
      <w:r w:rsidRPr="002F031E">
        <w:t xml:space="preserve"> dalı başkanlığında yaptıkları talepleri ilişkin anabilim/</w:t>
      </w:r>
      <w:proofErr w:type="spellStart"/>
      <w:r w:rsidRPr="002F031E">
        <w:t>anasanat</w:t>
      </w:r>
      <w:proofErr w:type="spellEnd"/>
      <w:r w:rsidRPr="002F031E">
        <w:t xml:space="preserve"> dalı başkanlıklarının aldığı kararlara ilişkin Enstitüye itiraz dilekçesi verebileceklerdir. Anabilim/</w:t>
      </w:r>
      <w:proofErr w:type="spellStart"/>
      <w:r w:rsidRPr="002F031E">
        <w:t>anasanat</w:t>
      </w:r>
      <w:proofErr w:type="spellEnd"/>
      <w:r w:rsidRPr="002F031E">
        <w:t xml:space="preserve"> dalı başkanlıkları, Enstitünün itirazla ilişkili kurulu tarafından alınan karara göre hareket edeceklerdir.</w:t>
      </w:r>
    </w:p>
    <w:p w:rsidR="002F031E" w:rsidRPr="0073317F" w:rsidRDefault="002F031E" w:rsidP="002F031E">
      <w:pPr>
        <w:pStyle w:val="Balk1"/>
        <w:spacing w:before="3"/>
        <w:ind w:left="826"/>
        <w:rPr>
          <w:rFonts w:ascii="Times New Roman" w:hAnsi="Times New Roman" w:cs="Times New Roman"/>
          <w:color w:val="auto"/>
          <w:sz w:val="24"/>
          <w:szCs w:val="24"/>
        </w:rPr>
      </w:pPr>
      <w:r w:rsidRPr="0073317F">
        <w:rPr>
          <w:rFonts w:ascii="Times New Roman" w:hAnsi="Times New Roman" w:cs="Times New Roman"/>
          <w:color w:val="auto"/>
          <w:sz w:val="24"/>
          <w:szCs w:val="24"/>
        </w:rPr>
        <w:t>Kabul</w:t>
      </w:r>
      <w:r w:rsidRPr="0073317F">
        <w:rPr>
          <w:rFonts w:ascii="Times New Roman" w:hAnsi="Times New Roman" w:cs="Times New Roman"/>
          <w:color w:val="auto"/>
          <w:spacing w:val="-2"/>
          <w:sz w:val="24"/>
          <w:szCs w:val="24"/>
        </w:rPr>
        <w:t xml:space="preserve"> </w:t>
      </w:r>
      <w:r w:rsidRPr="0073317F">
        <w:rPr>
          <w:rFonts w:ascii="Times New Roman" w:hAnsi="Times New Roman" w:cs="Times New Roman"/>
          <w:color w:val="auto"/>
          <w:sz w:val="24"/>
          <w:szCs w:val="24"/>
        </w:rPr>
        <w:t>ve</w:t>
      </w:r>
      <w:r w:rsidRPr="0073317F">
        <w:rPr>
          <w:rFonts w:ascii="Times New Roman" w:hAnsi="Times New Roman" w:cs="Times New Roman"/>
          <w:color w:val="auto"/>
          <w:spacing w:val="-3"/>
          <w:sz w:val="24"/>
          <w:szCs w:val="24"/>
        </w:rPr>
        <w:t xml:space="preserve"> </w:t>
      </w:r>
      <w:r w:rsidRPr="0073317F">
        <w:rPr>
          <w:rFonts w:ascii="Times New Roman" w:hAnsi="Times New Roman" w:cs="Times New Roman"/>
          <w:color w:val="auto"/>
          <w:sz w:val="24"/>
          <w:szCs w:val="24"/>
        </w:rPr>
        <w:t>Yürürlük</w:t>
      </w:r>
    </w:p>
    <w:p w:rsidR="002F031E" w:rsidRPr="0073317F" w:rsidRDefault="002F031E" w:rsidP="002F031E">
      <w:pPr>
        <w:pStyle w:val="GvdeMetni"/>
        <w:spacing w:before="38"/>
        <w:ind w:left="826"/>
        <w:jc w:val="left"/>
      </w:pPr>
      <w:r w:rsidRPr="0073317F">
        <w:rPr>
          <w:b/>
        </w:rPr>
        <w:t>MADDE</w:t>
      </w:r>
      <w:r w:rsidRPr="0073317F">
        <w:rPr>
          <w:b/>
          <w:spacing w:val="-2"/>
        </w:rPr>
        <w:t xml:space="preserve"> </w:t>
      </w:r>
      <w:r w:rsidRPr="0073317F">
        <w:rPr>
          <w:b/>
        </w:rPr>
        <w:t>15</w:t>
      </w:r>
      <w:r w:rsidRPr="0073317F">
        <w:rPr>
          <w:b/>
          <w:spacing w:val="-2"/>
        </w:rPr>
        <w:t xml:space="preserve"> </w:t>
      </w:r>
      <w:r w:rsidRPr="0073317F">
        <w:t>–</w:t>
      </w:r>
      <w:r w:rsidRPr="0073317F">
        <w:rPr>
          <w:spacing w:val="-2"/>
        </w:rPr>
        <w:t xml:space="preserve"> </w:t>
      </w:r>
      <w:r w:rsidRPr="0073317F">
        <w:t>(1)</w:t>
      </w:r>
      <w:r w:rsidRPr="0073317F">
        <w:rPr>
          <w:spacing w:val="-1"/>
        </w:rPr>
        <w:t xml:space="preserve"> </w:t>
      </w:r>
      <w:r w:rsidRPr="0073317F">
        <w:t>Bu</w:t>
      </w:r>
      <w:r w:rsidRPr="0073317F">
        <w:rPr>
          <w:spacing w:val="2"/>
        </w:rPr>
        <w:t xml:space="preserve"> </w:t>
      </w:r>
      <w:r w:rsidRPr="0073317F">
        <w:t>yönerge</w:t>
      </w:r>
      <w:r w:rsidRPr="0073317F">
        <w:rPr>
          <w:spacing w:val="-3"/>
        </w:rPr>
        <w:t xml:space="preserve"> </w:t>
      </w:r>
      <w:r w:rsidRPr="0073317F">
        <w:t>Senatoda</w:t>
      </w:r>
      <w:r w:rsidRPr="0073317F">
        <w:rPr>
          <w:spacing w:val="-3"/>
        </w:rPr>
        <w:t xml:space="preserve"> </w:t>
      </w:r>
      <w:r w:rsidRPr="0073317F">
        <w:t>kabul</w:t>
      </w:r>
      <w:r w:rsidRPr="0073317F">
        <w:rPr>
          <w:spacing w:val="-2"/>
        </w:rPr>
        <w:t xml:space="preserve"> </w:t>
      </w:r>
      <w:r w:rsidRPr="0073317F">
        <w:t>edildiği</w:t>
      </w:r>
      <w:r w:rsidRPr="0073317F">
        <w:rPr>
          <w:spacing w:val="-2"/>
        </w:rPr>
        <w:t xml:space="preserve"> </w:t>
      </w:r>
      <w:r w:rsidRPr="0073317F">
        <w:t>tarih</w:t>
      </w:r>
      <w:r w:rsidRPr="0073317F">
        <w:rPr>
          <w:spacing w:val="-2"/>
        </w:rPr>
        <w:t xml:space="preserve"> </w:t>
      </w:r>
      <w:r w:rsidRPr="0073317F">
        <w:t>itibariyle</w:t>
      </w:r>
      <w:r w:rsidRPr="0073317F">
        <w:rPr>
          <w:spacing w:val="1"/>
        </w:rPr>
        <w:t xml:space="preserve"> </w:t>
      </w:r>
      <w:r w:rsidRPr="0073317F">
        <w:t>yürürlüğe</w:t>
      </w:r>
      <w:r w:rsidRPr="0073317F">
        <w:rPr>
          <w:spacing w:val="-1"/>
        </w:rPr>
        <w:t xml:space="preserve"> </w:t>
      </w:r>
      <w:r w:rsidRPr="0073317F">
        <w:t>girer.</w:t>
      </w:r>
    </w:p>
    <w:p w:rsidR="002F031E" w:rsidRPr="0073317F" w:rsidRDefault="002F031E" w:rsidP="002F031E">
      <w:pPr>
        <w:pStyle w:val="Balk1"/>
        <w:spacing w:before="46"/>
        <w:ind w:left="826"/>
        <w:rPr>
          <w:rFonts w:ascii="Times New Roman" w:hAnsi="Times New Roman" w:cs="Times New Roman"/>
          <w:color w:val="auto"/>
          <w:sz w:val="24"/>
          <w:szCs w:val="24"/>
        </w:rPr>
      </w:pPr>
      <w:r w:rsidRPr="0073317F">
        <w:rPr>
          <w:rFonts w:ascii="Times New Roman" w:hAnsi="Times New Roman" w:cs="Times New Roman"/>
          <w:color w:val="auto"/>
          <w:sz w:val="24"/>
          <w:szCs w:val="24"/>
        </w:rPr>
        <w:t>Yürütme</w:t>
      </w:r>
    </w:p>
    <w:p w:rsidR="002F031E" w:rsidRPr="0073317F" w:rsidRDefault="002F031E" w:rsidP="002F031E">
      <w:pPr>
        <w:pStyle w:val="GvdeMetni"/>
        <w:spacing w:before="36"/>
        <w:ind w:left="826"/>
        <w:jc w:val="left"/>
      </w:pPr>
      <w:r w:rsidRPr="0073317F">
        <w:rPr>
          <w:b/>
        </w:rPr>
        <w:t>MADDE</w:t>
      </w:r>
      <w:r w:rsidRPr="0073317F">
        <w:rPr>
          <w:b/>
          <w:spacing w:val="-2"/>
        </w:rPr>
        <w:t xml:space="preserve"> </w:t>
      </w:r>
      <w:r w:rsidRPr="0073317F">
        <w:rPr>
          <w:b/>
        </w:rPr>
        <w:t>12</w:t>
      </w:r>
      <w:r w:rsidRPr="0073317F">
        <w:rPr>
          <w:b/>
          <w:spacing w:val="-1"/>
        </w:rPr>
        <w:t xml:space="preserve"> </w:t>
      </w:r>
      <w:r w:rsidRPr="0073317F">
        <w:t>–</w:t>
      </w:r>
      <w:r w:rsidRPr="0073317F">
        <w:rPr>
          <w:spacing w:val="-1"/>
        </w:rPr>
        <w:t xml:space="preserve"> </w:t>
      </w:r>
      <w:r w:rsidRPr="0073317F">
        <w:t>(1)</w:t>
      </w:r>
      <w:r w:rsidRPr="0073317F">
        <w:rPr>
          <w:spacing w:val="-2"/>
        </w:rPr>
        <w:t xml:space="preserve"> </w:t>
      </w:r>
      <w:r w:rsidRPr="0073317F">
        <w:t>Bu</w:t>
      </w:r>
      <w:r w:rsidRPr="0073317F">
        <w:rPr>
          <w:spacing w:val="-1"/>
        </w:rPr>
        <w:t xml:space="preserve"> </w:t>
      </w:r>
      <w:r w:rsidRPr="0073317F">
        <w:t>Yönerge</w:t>
      </w:r>
      <w:r w:rsidRPr="0073317F">
        <w:rPr>
          <w:spacing w:val="-2"/>
        </w:rPr>
        <w:t xml:space="preserve"> </w:t>
      </w:r>
      <w:r w:rsidRPr="0073317F">
        <w:t>Rektör</w:t>
      </w:r>
      <w:r w:rsidRPr="0073317F">
        <w:rPr>
          <w:spacing w:val="-2"/>
        </w:rPr>
        <w:t xml:space="preserve"> </w:t>
      </w:r>
      <w:r w:rsidRPr="0073317F">
        <w:t>tarafından</w:t>
      </w:r>
      <w:r w:rsidRPr="0073317F">
        <w:rPr>
          <w:spacing w:val="1"/>
        </w:rPr>
        <w:t xml:space="preserve"> </w:t>
      </w:r>
      <w:r w:rsidRPr="0073317F">
        <w:t>yürütülür.</w:t>
      </w:r>
    </w:p>
    <w:p w:rsidR="002F031E" w:rsidRPr="0073317F" w:rsidRDefault="002F031E" w:rsidP="002F031E">
      <w:pPr>
        <w:pStyle w:val="GvdeMetni"/>
        <w:ind w:left="0"/>
        <w:jc w:val="left"/>
      </w:pPr>
    </w:p>
    <w:p w:rsidR="002F031E" w:rsidRPr="0073317F" w:rsidRDefault="002F031E" w:rsidP="002F031E">
      <w:pPr>
        <w:pStyle w:val="GvdeMetni"/>
        <w:ind w:left="0"/>
        <w:jc w:val="left"/>
      </w:pPr>
    </w:p>
    <w:p w:rsidR="002F031E" w:rsidRPr="0073317F" w:rsidRDefault="002F031E" w:rsidP="002F031E">
      <w:pPr>
        <w:pStyle w:val="GvdeMetni"/>
        <w:ind w:left="0"/>
        <w:jc w:val="left"/>
      </w:pPr>
    </w:p>
    <w:p w:rsidR="002F031E" w:rsidRPr="0073317F" w:rsidRDefault="002F031E" w:rsidP="002F031E">
      <w:pPr>
        <w:pStyle w:val="GvdeMetni"/>
        <w:spacing w:before="1"/>
        <w:ind w:left="0"/>
        <w:jc w:val="left"/>
      </w:pPr>
    </w:p>
    <w:tbl>
      <w:tblPr>
        <w:tblStyle w:val="TableNormal"/>
        <w:tblW w:w="0" w:type="auto"/>
        <w:tblInd w:w="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38"/>
        <w:gridCol w:w="4251"/>
      </w:tblGrid>
      <w:tr w:rsidR="002F031E" w:rsidRPr="0073317F" w:rsidTr="00BA5C24">
        <w:trPr>
          <w:trHeight w:val="481"/>
        </w:trPr>
        <w:tc>
          <w:tcPr>
            <w:tcW w:w="8589" w:type="dxa"/>
            <w:gridSpan w:val="2"/>
          </w:tcPr>
          <w:p w:rsidR="002F031E" w:rsidRPr="0073317F" w:rsidRDefault="002F031E" w:rsidP="00BA5C24">
            <w:pPr>
              <w:pStyle w:val="TableParagraph"/>
              <w:spacing w:before="12"/>
              <w:ind w:left="8"/>
              <w:rPr>
                <w:b/>
                <w:sz w:val="24"/>
                <w:szCs w:val="24"/>
              </w:rPr>
            </w:pPr>
            <w:proofErr w:type="spellStart"/>
            <w:r w:rsidRPr="0073317F">
              <w:rPr>
                <w:b/>
                <w:sz w:val="24"/>
                <w:szCs w:val="24"/>
              </w:rPr>
              <w:t>Yönergenin</w:t>
            </w:r>
            <w:proofErr w:type="spellEnd"/>
            <w:r w:rsidRPr="0073317F">
              <w:rPr>
                <w:b/>
                <w:spacing w:val="-5"/>
                <w:sz w:val="24"/>
                <w:szCs w:val="24"/>
              </w:rPr>
              <w:t xml:space="preserve"> </w:t>
            </w:r>
            <w:r w:rsidRPr="0073317F">
              <w:rPr>
                <w:b/>
                <w:sz w:val="24"/>
                <w:szCs w:val="24"/>
              </w:rPr>
              <w:t>Kabul</w:t>
            </w:r>
            <w:r w:rsidRPr="0073317F">
              <w:rPr>
                <w:b/>
                <w:spacing w:val="-5"/>
                <w:sz w:val="24"/>
                <w:szCs w:val="24"/>
              </w:rPr>
              <w:t xml:space="preserve"> </w:t>
            </w:r>
            <w:proofErr w:type="spellStart"/>
            <w:r w:rsidRPr="0073317F">
              <w:rPr>
                <w:b/>
                <w:sz w:val="24"/>
                <w:szCs w:val="24"/>
              </w:rPr>
              <w:t>edildiği</w:t>
            </w:r>
            <w:proofErr w:type="spellEnd"/>
            <w:r w:rsidRPr="0073317F">
              <w:rPr>
                <w:b/>
                <w:spacing w:val="-5"/>
                <w:sz w:val="24"/>
                <w:szCs w:val="24"/>
              </w:rPr>
              <w:t xml:space="preserve"> </w:t>
            </w:r>
            <w:proofErr w:type="spellStart"/>
            <w:r w:rsidRPr="0073317F">
              <w:rPr>
                <w:b/>
                <w:sz w:val="24"/>
                <w:szCs w:val="24"/>
              </w:rPr>
              <w:t>Senato’nun</w:t>
            </w:r>
            <w:proofErr w:type="spellEnd"/>
          </w:p>
        </w:tc>
      </w:tr>
      <w:tr w:rsidR="002F031E" w:rsidRPr="0073317F" w:rsidTr="00BA5C24">
        <w:trPr>
          <w:trHeight w:val="239"/>
        </w:trPr>
        <w:tc>
          <w:tcPr>
            <w:tcW w:w="4338" w:type="dxa"/>
          </w:tcPr>
          <w:p w:rsidR="002F031E" w:rsidRPr="0073317F" w:rsidRDefault="002F031E" w:rsidP="00BA5C24">
            <w:pPr>
              <w:pStyle w:val="TableParagraph"/>
              <w:jc w:val="left"/>
              <w:rPr>
                <w:sz w:val="24"/>
                <w:szCs w:val="24"/>
              </w:rPr>
            </w:pPr>
          </w:p>
        </w:tc>
        <w:tc>
          <w:tcPr>
            <w:tcW w:w="4251" w:type="dxa"/>
          </w:tcPr>
          <w:p w:rsidR="002F031E" w:rsidRPr="0073317F" w:rsidRDefault="002F031E" w:rsidP="00BA5C24">
            <w:pPr>
              <w:pStyle w:val="TableParagraph"/>
              <w:jc w:val="left"/>
              <w:rPr>
                <w:sz w:val="24"/>
                <w:szCs w:val="24"/>
              </w:rPr>
            </w:pPr>
          </w:p>
        </w:tc>
      </w:tr>
      <w:tr w:rsidR="002F031E" w:rsidRPr="0073317F" w:rsidTr="00BA5C24">
        <w:trPr>
          <w:trHeight w:val="479"/>
        </w:trPr>
        <w:tc>
          <w:tcPr>
            <w:tcW w:w="8589" w:type="dxa"/>
            <w:gridSpan w:val="2"/>
            <w:tcBorders>
              <w:bottom w:val="single" w:sz="4" w:space="0" w:color="000000"/>
            </w:tcBorders>
          </w:tcPr>
          <w:p w:rsidR="002F031E" w:rsidRPr="0073317F" w:rsidRDefault="002F031E" w:rsidP="00BA5C24">
            <w:pPr>
              <w:pStyle w:val="TableParagraph"/>
              <w:spacing w:before="9"/>
              <w:ind w:left="8"/>
              <w:rPr>
                <w:b/>
                <w:sz w:val="24"/>
                <w:szCs w:val="24"/>
              </w:rPr>
            </w:pPr>
            <w:proofErr w:type="spellStart"/>
            <w:r w:rsidRPr="0073317F">
              <w:rPr>
                <w:b/>
                <w:sz w:val="24"/>
                <w:szCs w:val="24"/>
              </w:rPr>
              <w:t>Yönergede</w:t>
            </w:r>
            <w:proofErr w:type="spellEnd"/>
            <w:r w:rsidRPr="0073317F">
              <w:rPr>
                <w:b/>
                <w:spacing w:val="-6"/>
                <w:sz w:val="24"/>
                <w:szCs w:val="24"/>
              </w:rPr>
              <w:t xml:space="preserve"> </w:t>
            </w:r>
            <w:proofErr w:type="spellStart"/>
            <w:r w:rsidRPr="0073317F">
              <w:rPr>
                <w:b/>
                <w:sz w:val="24"/>
                <w:szCs w:val="24"/>
              </w:rPr>
              <w:t>Değişiklik</w:t>
            </w:r>
            <w:proofErr w:type="spellEnd"/>
            <w:r w:rsidRPr="0073317F">
              <w:rPr>
                <w:b/>
                <w:spacing w:val="-6"/>
                <w:sz w:val="24"/>
                <w:szCs w:val="24"/>
              </w:rPr>
              <w:t xml:space="preserve"> </w:t>
            </w:r>
            <w:proofErr w:type="spellStart"/>
            <w:r w:rsidRPr="0073317F">
              <w:rPr>
                <w:b/>
                <w:sz w:val="24"/>
                <w:szCs w:val="24"/>
              </w:rPr>
              <w:t>Yapılan</w:t>
            </w:r>
            <w:proofErr w:type="spellEnd"/>
            <w:r w:rsidRPr="0073317F">
              <w:rPr>
                <w:b/>
                <w:spacing w:val="-5"/>
                <w:sz w:val="24"/>
                <w:szCs w:val="24"/>
              </w:rPr>
              <w:t xml:space="preserve"> </w:t>
            </w:r>
            <w:proofErr w:type="spellStart"/>
            <w:r w:rsidRPr="0073317F">
              <w:rPr>
                <w:b/>
                <w:sz w:val="24"/>
                <w:szCs w:val="24"/>
              </w:rPr>
              <w:t>Senato’nun</w:t>
            </w:r>
            <w:proofErr w:type="spellEnd"/>
          </w:p>
          <w:p w:rsidR="002F031E" w:rsidRPr="0073317F" w:rsidRDefault="002F031E" w:rsidP="00BA5C24">
            <w:pPr>
              <w:pStyle w:val="TableParagraph"/>
              <w:tabs>
                <w:tab w:val="left" w:pos="4348"/>
              </w:tabs>
              <w:spacing w:before="10" w:line="210" w:lineRule="exact"/>
              <w:ind w:left="33"/>
              <w:rPr>
                <w:b/>
                <w:sz w:val="24"/>
                <w:szCs w:val="24"/>
              </w:rPr>
            </w:pPr>
            <w:proofErr w:type="spellStart"/>
            <w:r w:rsidRPr="0073317F">
              <w:rPr>
                <w:b/>
                <w:sz w:val="24"/>
                <w:szCs w:val="24"/>
              </w:rPr>
              <w:t>Tarihi</w:t>
            </w:r>
            <w:proofErr w:type="spellEnd"/>
            <w:r w:rsidRPr="0073317F">
              <w:rPr>
                <w:b/>
                <w:sz w:val="24"/>
                <w:szCs w:val="24"/>
              </w:rPr>
              <w:tab/>
            </w:r>
            <w:proofErr w:type="spellStart"/>
            <w:r w:rsidRPr="0073317F">
              <w:rPr>
                <w:b/>
                <w:sz w:val="24"/>
                <w:szCs w:val="24"/>
              </w:rPr>
              <w:t>Sayısı</w:t>
            </w:r>
            <w:proofErr w:type="spellEnd"/>
          </w:p>
        </w:tc>
      </w:tr>
      <w:tr w:rsidR="002F031E" w:rsidRPr="0073317F" w:rsidTr="00BA5C24">
        <w:trPr>
          <w:trHeight w:val="241"/>
        </w:trPr>
        <w:tc>
          <w:tcPr>
            <w:tcW w:w="4338" w:type="dxa"/>
            <w:tcBorders>
              <w:top w:val="single" w:sz="4" w:space="0" w:color="000000"/>
              <w:right w:val="single" w:sz="4" w:space="0" w:color="000000"/>
            </w:tcBorders>
          </w:tcPr>
          <w:p w:rsidR="002F031E" w:rsidRPr="0073317F" w:rsidRDefault="002F031E" w:rsidP="00BA5C24">
            <w:pPr>
              <w:pStyle w:val="TableParagraph"/>
              <w:spacing w:before="7" w:line="214" w:lineRule="exact"/>
              <w:ind w:left="1695" w:right="1688"/>
              <w:rPr>
                <w:sz w:val="24"/>
                <w:szCs w:val="24"/>
              </w:rPr>
            </w:pPr>
          </w:p>
        </w:tc>
        <w:tc>
          <w:tcPr>
            <w:tcW w:w="4251" w:type="dxa"/>
            <w:tcBorders>
              <w:top w:val="single" w:sz="4" w:space="0" w:color="000000"/>
              <w:left w:val="single" w:sz="4" w:space="0" w:color="000000"/>
              <w:bottom w:val="single" w:sz="4" w:space="0" w:color="000000"/>
              <w:right w:val="single" w:sz="4" w:space="0" w:color="000000"/>
            </w:tcBorders>
          </w:tcPr>
          <w:p w:rsidR="002F031E" w:rsidRPr="0073317F" w:rsidRDefault="002F031E" w:rsidP="002F031E">
            <w:pPr>
              <w:pStyle w:val="TableParagraph"/>
              <w:spacing w:before="7" w:line="214" w:lineRule="exact"/>
              <w:ind w:right="1632"/>
              <w:jc w:val="left"/>
              <w:rPr>
                <w:sz w:val="24"/>
                <w:szCs w:val="24"/>
              </w:rPr>
            </w:pPr>
          </w:p>
        </w:tc>
      </w:tr>
    </w:tbl>
    <w:p w:rsidR="00854647" w:rsidRDefault="00854647"/>
    <w:sectPr w:rsidR="008546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B15FB"/>
    <w:multiLevelType w:val="hybridMultilevel"/>
    <w:tmpl w:val="CF0C7830"/>
    <w:lvl w:ilvl="0" w:tplc="3C981710">
      <w:start w:val="2"/>
      <w:numFmt w:val="decimal"/>
      <w:lvlText w:val="(%1)"/>
      <w:lvlJc w:val="left"/>
      <w:pPr>
        <w:ind w:left="118" w:hanging="444"/>
      </w:pPr>
      <w:rPr>
        <w:rFonts w:ascii="Times New Roman" w:eastAsia="Times New Roman" w:hAnsi="Times New Roman" w:cs="Times New Roman" w:hint="default"/>
        <w:b w:val="0"/>
        <w:bCs w:val="0"/>
        <w:i w:val="0"/>
        <w:iCs w:val="0"/>
        <w:spacing w:val="-1"/>
        <w:w w:val="99"/>
        <w:sz w:val="24"/>
        <w:szCs w:val="24"/>
        <w:lang w:val="tr-TR" w:eastAsia="en-US" w:bidi="ar-SA"/>
      </w:rPr>
    </w:lvl>
    <w:lvl w:ilvl="1" w:tplc="10A87882">
      <w:start w:val="1"/>
      <w:numFmt w:val="lowerLetter"/>
      <w:lvlText w:val="%2)"/>
      <w:lvlJc w:val="left"/>
      <w:pPr>
        <w:ind w:left="1330" w:hanging="360"/>
      </w:pPr>
      <w:rPr>
        <w:rFonts w:ascii="Times New Roman" w:eastAsia="Times New Roman" w:hAnsi="Times New Roman" w:cs="Times New Roman" w:hint="default"/>
        <w:b w:val="0"/>
        <w:bCs w:val="0"/>
        <w:i w:val="0"/>
        <w:iCs w:val="0"/>
        <w:spacing w:val="-1"/>
        <w:w w:val="99"/>
        <w:sz w:val="24"/>
        <w:szCs w:val="24"/>
        <w:lang w:val="tr-TR" w:eastAsia="en-US" w:bidi="ar-SA"/>
      </w:rPr>
    </w:lvl>
    <w:lvl w:ilvl="2" w:tplc="84985FE0">
      <w:numFmt w:val="bullet"/>
      <w:lvlText w:val="•"/>
      <w:lvlJc w:val="left"/>
      <w:pPr>
        <w:ind w:left="2256" w:hanging="360"/>
      </w:pPr>
      <w:rPr>
        <w:rFonts w:hint="default"/>
        <w:lang w:val="tr-TR" w:eastAsia="en-US" w:bidi="ar-SA"/>
      </w:rPr>
    </w:lvl>
    <w:lvl w:ilvl="3" w:tplc="B210B6E6">
      <w:numFmt w:val="bullet"/>
      <w:lvlText w:val="•"/>
      <w:lvlJc w:val="left"/>
      <w:pPr>
        <w:ind w:left="3172" w:hanging="360"/>
      </w:pPr>
      <w:rPr>
        <w:rFonts w:hint="default"/>
        <w:lang w:val="tr-TR" w:eastAsia="en-US" w:bidi="ar-SA"/>
      </w:rPr>
    </w:lvl>
    <w:lvl w:ilvl="4" w:tplc="3CC025C8">
      <w:numFmt w:val="bullet"/>
      <w:lvlText w:val="•"/>
      <w:lvlJc w:val="left"/>
      <w:pPr>
        <w:ind w:left="4088" w:hanging="360"/>
      </w:pPr>
      <w:rPr>
        <w:rFonts w:hint="default"/>
        <w:lang w:val="tr-TR" w:eastAsia="en-US" w:bidi="ar-SA"/>
      </w:rPr>
    </w:lvl>
    <w:lvl w:ilvl="5" w:tplc="F56A7CE4">
      <w:numFmt w:val="bullet"/>
      <w:lvlText w:val="•"/>
      <w:lvlJc w:val="left"/>
      <w:pPr>
        <w:ind w:left="5005" w:hanging="360"/>
      </w:pPr>
      <w:rPr>
        <w:rFonts w:hint="default"/>
        <w:lang w:val="tr-TR" w:eastAsia="en-US" w:bidi="ar-SA"/>
      </w:rPr>
    </w:lvl>
    <w:lvl w:ilvl="6" w:tplc="DB8880C4">
      <w:numFmt w:val="bullet"/>
      <w:lvlText w:val="•"/>
      <w:lvlJc w:val="left"/>
      <w:pPr>
        <w:ind w:left="5921" w:hanging="360"/>
      </w:pPr>
      <w:rPr>
        <w:rFonts w:hint="default"/>
        <w:lang w:val="tr-TR" w:eastAsia="en-US" w:bidi="ar-SA"/>
      </w:rPr>
    </w:lvl>
    <w:lvl w:ilvl="7" w:tplc="6ECE6EC0">
      <w:numFmt w:val="bullet"/>
      <w:lvlText w:val="•"/>
      <w:lvlJc w:val="left"/>
      <w:pPr>
        <w:ind w:left="6837" w:hanging="360"/>
      </w:pPr>
      <w:rPr>
        <w:rFonts w:hint="default"/>
        <w:lang w:val="tr-TR" w:eastAsia="en-US" w:bidi="ar-SA"/>
      </w:rPr>
    </w:lvl>
    <w:lvl w:ilvl="8" w:tplc="5A944146">
      <w:numFmt w:val="bullet"/>
      <w:lvlText w:val="•"/>
      <w:lvlJc w:val="left"/>
      <w:pPr>
        <w:ind w:left="7753" w:hanging="360"/>
      </w:pPr>
      <w:rPr>
        <w:rFonts w:hint="default"/>
        <w:lang w:val="tr-TR" w:eastAsia="en-US" w:bidi="ar-SA"/>
      </w:rPr>
    </w:lvl>
  </w:abstractNum>
  <w:abstractNum w:abstractNumId="1">
    <w:nsid w:val="10497C73"/>
    <w:multiLevelType w:val="hybridMultilevel"/>
    <w:tmpl w:val="4DFADD0C"/>
    <w:lvl w:ilvl="0" w:tplc="BD0E3FE0">
      <w:start w:val="2"/>
      <w:numFmt w:val="decimal"/>
      <w:lvlText w:val="(%1)"/>
      <w:lvlJc w:val="left"/>
      <w:pPr>
        <w:ind w:left="118" w:hanging="420"/>
      </w:pPr>
      <w:rPr>
        <w:rFonts w:ascii="Times New Roman" w:eastAsia="Times New Roman" w:hAnsi="Times New Roman" w:cs="Times New Roman" w:hint="default"/>
        <w:b w:val="0"/>
        <w:bCs w:val="0"/>
        <w:i w:val="0"/>
        <w:iCs w:val="0"/>
        <w:w w:val="100"/>
        <w:sz w:val="24"/>
        <w:szCs w:val="24"/>
        <w:lang w:val="tr-TR" w:eastAsia="en-US" w:bidi="ar-SA"/>
      </w:rPr>
    </w:lvl>
    <w:lvl w:ilvl="1" w:tplc="02FE448A">
      <w:numFmt w:val="bullet"/>
      <w:lvlText w:val="•"/>
      <w:lvlJc w:val="left"/>
      <w:pPr>
        <w:ind w:left="1066" w:hanging="420"/>
      </w:pPr>
      <w:rPr>
        <w:rFonts w:hint="default"/>
        <w:lang w:val="tr-TR" w:eastAsia="en-US" w:bidi="ar-SA"/>
      </w:rPr>
    </w:lvl>
    <w:lvl w:ilvl="2" w:tplc="F29002CC">
      <w:numFmt w:val="bullet"/>
      <w:lvlText w:val="•"/>
      <w:lvlJc w:val="left"/>
      <w:pPr>
        <w:ind w:left="2013" w:hanging="420"/>
      </w:pPr>
      <w:rPr>
        <w:rFonts w:hint="default"/>
        <w:lang w:val="tr-TR" w:eastAsia="en-US" w:bidi="ar-SA"/>
      </w:rPr>
    </w:lvl>
    <w:lvl w:ilvl="3" w:tplc="9A1EF1F0">
      <w:numFmt w:val="bullet"/>
      <w:lvlText w:val="•"/>
      <w:lvlJc w:val="left"/>
      <w:pPr>
        <w:ind w:left="2959" w:hanging="420"/>
      </w:pPr>
      <w:rPr>
        <w:rFonts w:hint="default"/>
        <w:lang w:val="tr-TR" w:eastAsia="en-US" w:bidi="ar-SA"/>
      </w:rPr>
    </w:lvl>
    <w:lvl w:ilvl="4" w:tplc="4A9E0204">
      <w:numFmt w:val="bullet"/>
      <w:lvlText w:val="•"/>
      <w:lvlJc w:val="left"/>
      <w:pPr>
        <w:ind w:left="3906" w:hanging="420"/>
      </w:pPr>
      <w:rPr>
        <w:rFonts w:hint="default"/>
        <w:lang w:val="tr-TR" w:eastAsia="en-US" w:bidi="ar-SA"/>
      </w:rPr>
    </w:lvl>
    <w:lvl w:ilvl="5" w:tplc="A39AF198">
      <w:numFmt w:val="bullet"/>
      <w:lvlText w:val="•"/>
      <w:lvlJc w:val="left"/>
      <w:pPr>
        <w:ind w:left="4853" w:hanging="420"/>
      </w:pPr>
      <w:rPr>
        <w:rFonts w:hint="default"/>
        <w:lang w:val="tr-TR" w:eastAsia="en-US" w:bidi="ar-SA"/>
      </w:rPr>
    </w:lvl>
    <w:lvl w:ilvl="6" w:tplc="E942388C">
      <w:numFmt w:val="bullet"/>
      <w:lvlText w:val="•"/>
      <w:lvlJc w:val="left"/>
      <w:pPr>
        <w:ind w:left="5799" w:hanging="420"/>
      </w:pPr>
      <w:rPr>
        <w:rFonts w:hint="default"/>
        <w:lang w:val="tr-TR" w:eastAsia="en-US" w:bidi="ar-SA"/>
      </w:rPr>
    </w:lvl>
    <w:lvl w:ilvl="7" w:tplc="C90EAC1C">
      <w:numFmt w:val="bullet"/>
      <w:lvlText w:val="•"/>
      <w:lvlJc w:val="left"/>
      <w:pPr>
        <w:ind w:left="6746" w:hanging="420"/>
      </w:pPr>
      <w:rPr>
        <w:rFonts w:hint="default"/>
        <w:lang w:val="tr-TR" w:eastAsia="en-US" w:bidi="ar-SA"/>
      </w:rPr>
    </w:lvl>
    <w:lvl w:ilvl="8" w:tplc="23223CE0">
      <w:numFmt w:val="bullet"/>
      <w:lvlText w:val="•"/>
      <w:lvlJc w:val="left"/>
      <w:pPr>
        <w:ind w:left="7693" w:hanging="420"/>
      </w:pPr>
      <w:rPr>
        <w:rFonts w:hint="default"/>
        <w:lang w:val="tr-TR" w:eastAsia="en-US" w:bidi="ar-SA"/>
      </w:rPr>
    </w:lvl>
  </w:abstractNum>
  <w:abstractNum w:abstractNumId="2">
    <w:nsid w:val="114E0F6C"/>
    <w:multiLevelType w:val="hybridMultilevel"/>
    <w:tmpl w:val="C55AA2A0"/>
    <w:lvl w:ilvl="0" w:tplc="A6A47F92">
      <w:start w:val="1"/>
      <mc:AlternateContent>
        <mc:Choice Requires="w14">
          <w:numFmt w:val="custom" w:format="a, ç, ĝ, ..."/>
        </mc:Choice>
        <mc:Fallback>
          <w:numFmt w:val="decimal"/>
        </mc:Fallback>
      </mc:AlternateContent>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3">
    <w:nsid w:val="20B56F3C"/>
    <w:multiLevelType w:val="hybridMultilevel"/>
    <w:tmpl w:val="BC8A84B2"/>
    <w:lvl w:ilvl="0" w:tplc="0FF8E3BC">
      <w:start w:val="1"/>
      <w:numFmt w:val="lowerLetter"/>
      <w:lvlText w:val="%1)"/>
      <w:lvlJc w:val="left"/>
      <w:pPr>
        <w:ind w:left="1330" w:hanging="360"/>
      </w:pPr>
      <w:rPr>
        <w:rFonts w:ascii="Times New Roman" w:eastAsia="Times New Roman" w:hAnsi="Times New Roman" w:cs="Times New Roman" w:hint="default"/>
        <w:b w:val="0"/>
        <w:bCs w:val="0"/>
        <w:i w:val="0"/>
        <w:iCs w:val="0"/>
        <w:color w:val="auto"/>
        <w:spacing w:val="-1"/>
        <w:w w:val="99"/>
        <w:sz w:val="24"/>
        <w:szCs w:val="24"/>
        <w:lang w:val="tr-TR" w:eastAsia="en-US" w:bidi="ar-SA"/>
      </w:rPr>
    </w:lvl>
    <w:lvl w:ilvl="1" w:tplc="1F489776">
      <w:numFmt w:val="bullet"/>
      <w:lvlText w:val="•"/>
      <w:lvlJc w:val="left"/>
      <w:pPr>
        <w:ind w:left="2164" w:hanging="360"/>
      </w:pPr>
      <w:rPr>
        <w:rFonts w:hint="default"/>
        <w:lang w:val="tr-TR" w:eastAsia="en-US" w:bidi="ar-SA"/>
      </w:rPr>
    </w:lvl>
    <w:lvl w:ilvl="2" w:tplc="28C0BBB6">
      <w:numFmt w:val="bullet"/>
      <w:lvlText w:val="•"/>
      <w:lvlJc w:val="left"/>
      <w:pPr>
        <w:ind w:left="2989" w:hanging="360"/>
      </w:pPr>
      <w:rPr>
        <w:rFonts w:hint="default"/>
        <w:lang w:val="tr-TR" w:eastAsia="en-US" w:bidi="ar-SA"/>
      </w:rPr>
    </w:lvl>
    <w:lvl w:ilvl="3" w:tplc="C5E474D8">
      <w:numFmt w:val="bullet"/>
      <w:lvlText w:val="•"/>
      <w:lvlJc w:val="left"/>
      <w:pPr>
        <w:ind w:left="3813" w:hanging="360"/>
      </w:pPr>
      <w:rPr>
        <w:rFonts w:hint="default"/>
        <w:lang w:val="tr-TR" w:eastAsia="en-US" w:bidi="ar-SA"/>
      </w:rPr>
    </w:lvl>
    <w:lvl w:ilvl="4" w:tplc="234C73E0">
      <w:numFmt w:val="bullet"/>
      <w:lvlText w:val="•"/>
      <w:lvlJc w:val="left"/>
      <w:pPr>
        <w:ind w:left="4638" w:hanging="360"/>
      </w:pPr>
      <w:rPr>
        <w:rFonts w:hint="default"/>
        <w:lang w:val="tr-TR" w:eastAsia="en-US" w:bidi="ar-SA"/>
      </w:rPr>
    </w:lvl>
    <w:lvl w:ilvl="5" w:tplc="F7F037BA">
      <w:numFmt w:val="bullet"/>
      <w:lvlText w:val="•"/>
      <w:lvlJc w:val="left"/>
      <w:pPr>
        <w:ind w:left="5463" w:hanging="360"/>
      </w:pPr>
      <w:rPr>
        <w:rFonts w:hint="default"/>
        <w:lang w:val="tr-TR" w:eastAsia="en-US" w:bidi="ar-SA"/>
      </w:rPr>
    </w:lvl>
    <w:lvl w:ilvl="6" w:tplc="49720394">
      <w:numFmt w:val="bullet"/>
      <w:lvlText w:val="•"/>
      <w:lvlJc w:val="left"/>
      <w:pPr>
        <w:ind w:left="6287" w:hanging="360"/>
      </w:pPr>
      <w:rPr>
        <w:rFonts w:hint="default"/>
        <w:lang w:val="tr-TR" w:eastAsia="en-US" w:bidi="ar-SA"/>
      </w:rPr>
    </w:lvl>
    <w:lvl w:ilvl="7" w:tplc="9A0668EC">
      <w:numFmt w:val="bullet"/>
      <w:lvlText w:val="•"/>
      <w:lvlJc w:val="left"/>
      <w:pPr>
        <w:ind w:left="7112" w:hanging="360"/>
      </w:pPr>
      <w:rPr>
        <w:rFonts w:hint="default"/>
        <w:lang w:val="tr-TR" w:eastAsia="en-US" w:bidi="ar-SA"/>
      </w:rPr>
    </w:lvl>
    <w:lvl w:ilvl="8" w:tplc="998C3492">
      <w:numFmt w:val="bullet"/>
      <w:lvlText w:val="•"/>
      <w:lvlJc w:val="left"/>
      <w:pPr>
        <w:ind w:left="7937" w:hanging="360"/>
      </w:pPr>
      <w:rPr>
        <w:rFonts w:hint="default"/>
        <w:lang w:val="tr-TR" w:eastAsia="en-US" w:bidi="ar-SA"/>
      </w:rPr>
    </w:lvl>
  </w:abstractNum>
  <w:abstractNum w:abstractNumId="4">
    <w:nsid w:val="24A92EBB"/>
    <w:multiLevelType w:val="hybridMultilevel"/>
    <w:tmpl w:val="111A70BC"/>
    <w:lvl w:ilvl="0" w:tplc="A6A47F92">
      <w:start w:val="1"/>
      <mc:AlternateContent>
        <mc:Choice Requires="w14">
          <w:numFmt w:val="custom" w:format="a, ç, ĝ, ..."/>
        </mc:Choice>
        <mc:Fallback>
          <w:numFmt w:val="decimal"/>
        </mc:Fallback>
      </mc:AlternateContent>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5">
    <w:nsid w:val="301840DD"/>
    <w:multiLevelType w:val="hybridMultilevel"/>
    <w:tmpl w:val="44420C8E"/>
    <w:lvl w:ilvl="0" w:tplc="A6A47F92">
      <w:start w:val="1"/>
      <mc:AlternateContent>
        <mc:Choice Requires="w14">
          <w:numFmt w:val="custom" w:format="a, ç, ĝ, ..."/>
        </mc:Choice>
        <mc:Fallback>
          <w:numFmt w:val="decimal"/>
        </mc:Fallback>
      </mc:AlternateContent>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30531E04"/>
    <w:multiLevelType w:val="hybridMultilevel"/>
    <w:tmpl w:val="61905738"/>
    <w:lvl w:ilvl="0" w:tplc="62CEEC54">
      <w:start w:val="1"/>
      <w:numFmt w:val="lowerLetter"/>
      <w:lvlText w:val="%1)"/>
      <w:lvlJc w:val="left"/>
      <w:pPr>
        <w:ind w:left="1330" w:hanging="360"/>
      </w:pPr>
      <w:rPr>
        <w:rFonts w:ascii="Times New Roman" w:eastAsia="Times New Roman" w:hAnsi="Times New Roman" w:cs="Times New Roman" w:hint="default"/>
        <w:b w:val="0"/>
        <w:bCs w:val="0"/>
        <w:i w:val="0"/>
        <w:iCs w:val="0"/>
        <w:spacing w:val="-1"/>
        <w:w w:val="99"/>
        <w:sz w:val="24"/>
        <w:szCs w:val="24"/>
        <w:lang w:val="tr-TR" w:eastAsia="en-US" w:bidi="ar-SA"/>
      </w:rPr>
    </w:lvl>
    <w:lvl w:ilvl="1" w:tplc="D3A4C186">
      <w:numFmt w:val="bullet"/>
      <w:lvlText w:val="•"/>
      <w:lvlJc w:val="left"/>
      <w:pPr>
        <w:ind w:left="2164" w:hanging="360"/>
      </w:pPr>
      <w:rPr>
        <w:rFonts w:hint="default"/>
        <w:lang w:val="tr-TR" w:eastAsia="en-US" w:bidi="ar-SA"/>
      </w:rPr>
    </w:lvl>
    <w:lvl w:ilvl="2" w:tplc="E92CEE06">
      <w:numFmt w:val="bullet"/>
      <w:lvlText w:val="•"/>
      <w:lvlJc w:val="left"/>
      <w:pPr>
        <w:ind w:left="2989" w:hanging="360"/>
      </w:pPr>
      <w:rPr>
        <w:rFonts w:hint="default"/>
        <w:lang w:val="tr-TR" w:eastAsia="en-US" w:bidi="ar-SA"/>
      </w:rPr>
    </w:lvl>
    <w:lvl w:ilvl="3" w:tplc="E1E4A8C6">
      <w:numFmt w:val="bullet"/>
      <w:lvlText w:val="•"/>
      <w:lvlJc w:val="left"/>
      <w:pPr>
        <w:ind w:left="3813" w:hanging="360"/>
      </w:pPr>
      <w:rPr>
        <w:rFonts w:hint="default"/>
        <w:lang w:val="tr-TR" w:eastAsia="en-US" w:bidi="ar-SA"/>
      </w:rPr>
    </w:lvl>
    <w:lvl w:ilvl="4" w:tplc="5166444E">
      <w:numFmt w:val="bullet"/>
      <w:lvlText w:val="•"/>
      <w:lvlJc w:val="left"/>
      <w:pPr>
        <w:ind w:left="4638" w:hanging="360"/>
      </w:pPr>
      <w:rPr>
        <w:rFonts w:hint="default"/>
        <w:lang w:val="tr-TR" w:eastAsia="en-US" w:bidi="ar-SA"/>
      </w:rPr>
    </w:lvl>
    <w:lvl w:ilvl="5" w:tplc="D2E2C2EA">
      <w:numFmt w:val="bullet"/>
      <w:lvlText w:val="•"/>
      <w:lvlJc w:val="left"/>
      <w:pPr>
        <w:ind w:left="5463" w:hanging="360"/>
      </w:pPr>
      <w:rPr>
        <w:rFonts w:hint="default"/>
        <w:lang w:val="tr-TR" w:eastAsia="en-US" w:bidi="ar-SA"/>
      </w:rPr>
    </w:lvl>
    <w:lvl w:ilvl="6" w:tplc="3692CB60">
      <w:numFmt w:val="bullet"/>
      <w:lvlText w:val="•"/>
      <w:lvlJc w:val="left"/>
      <w:pPr>
        <w:ind w:left="6287" w:hanging="360"/>
      </w:pPr>
      <w:rPr>
        <w:rFonts w:hint="default"/>
        <w:lang w:val="tr-TR" w:eastAsia="en-US" w:bidi="ar-SA"/>
      </w:rPr>
    </w:lvl>
    <w:lvl w:ilvl="7" w:tplc="A6745C5C">
      <w:numFmt w:val="bullet"/>
      <w:lvlText w:val="•"/>
      <w:lvlJc w:val="left"/>
      <w:pPr>
        <w:ind w:left="7112" w:hanging="360"/>
      </w:pPr>
      <w:rPr>
        <w:rFonts w:hint="default"/>
        <w:lang w:val="tr-TR" w:eastAsia="en-US" w:bidi="ar-SA"/>
      </w:rPr>
    </w:lvl>
    <w:lvl w:ilvl="8" w:tplc="D1C2B174">
      <w:numFmt w:val="bullet"/>
      <w:lvlText w:val="•"/>
      <w:lvlJc w:val="left"/>
      <w:pPr>
        <w:ind w:left="7937" w:hanging="360"/>
      </w:pPr>
      <w:rPr>
        <w:rFonts w:hint="default"/>
        <w:lang w:val="tr-TR" w:eastAsia="en-US" w:bidi="ar-SA"/>
      </w:rPr>
    </w:lvl>
  </w:abstractNum>
  <w:abstractNum w:abstractNumId="7">
    <w:nsid w:val="38583B5B"/>
    <w:multiLevelType w:val="hybridMultilevel"/>
    <w:tmpl w:val="99364BD0"/>
    <w:lvl w:ilvl="0" w:tplc="DDEADE6E">
      <w:start w:val="1"/>
      <w:numFmt w:val="lowerLetter"/>
      <w:lvlText w:val="%1)"/>
      <w:lvlJc w:val="left"/>
      <w:pPr>
        <w:ind w:left="1186" w:hanging="360"/>
      </w:pPr>
      <w:rPr>
        <w:rFonts w:ascii="Times New Roman" w:eastAsia="Times New Roman" w:hAnsi="Times New Roman" w:cs="Times New Roman" w:hint="default"/>
        <w:b w:val="0"/>
        <w:bCs w:val="0"/>
        <w:i w:val="0"/>
        <w:iCs w:val="0"/>
        <w:spacing w:val="-1"/>
        <w:w w:val="99"/>
        <w:sz w:val="24"/>
        <w:szCs w:val="24"/>
        <w:lang w:val="tr-TR" w:eastAsia="en-US" w:bidi="ar-SA"/>
      </w:rPr>
    </w:lvl>
    <w:lvl w:ilvl="1" w:tplc="A86E1FE6">
      <w:numFmt w:val="bullet"/>
      <w:lvlText w:val="•"/>
      <w:lvlJc w:val="left"/>
      <w:pPr>
        <w:ind w:left="2020" w:hanging="360"/>
      </w:pPr>
      <w:rPr>
        <w:rFonts w:hint="default"/>
        <w:lang w:val="tr-TR" w:eastAsia="en-US" w:bidi="ar-SA"/>
      </w:rPr>
    </w:lvl>
    <w:lvl w:ilvl="2" w:tplc="17AA2880">
      <w:numFmt w:val="bullet"/>
      <w:lvlText w:val="•"/>
      <w:lvlJc w:val="left"/>
      <w:pPr>
        <w:ind w:left="2861" w:hanging="360"/>
      </w:pPr>
      <w:rPr>
        <w:rFonts w:hint="default"/>
        <w:lang w:val="tr-TR" w:eastAsia="en-US" w:bidi="ar-SA"/>
      </w:rPr>
    </w:lvl>
    <w:lvl w:ilvl="3" w:tplc="207EF2E2">
      <w:numFmt w:val="bullet"/>
      <w:lvlText w:val="•"/>
      <w:lvlJc w:val="left"/>
      <w:pPr>
        <w:ind w:left="3701" w:hanging="360"/>
      </w:pPr>
      <w:rPr>
        <w:rFonts w:hint="default"/>
        <w:lang w:val="tr-TR" w:eastAsia="en-US" w:bidi="ar-SA"/>
      </w:rPr>
    </w:lvl>
    <w:lvl w:ilvl="4" w:tplc="78E8D82E">
      <w:numFmt w:val="bullet"/>
      <w:lvlText w:val="•"/>
      <w:lvlJc w:val="left"/>
      <w:pPr>
        <w:ind w:left="4542" w:hanging="360"/>
      </w:pPr>
      <w:rPr>
        <w:rFonts w:hint="default"/>
        <w:lang w:val="tr-TR" w:eastAsia="en-US" w:bidi="ar-SA"/>
      </w:rPr>
    </w:lvl>
    <w:lvl w:ilvl="5" w:tplc="142411EA">
      <w:numFmt w:val="bullet"/>
      <w:lvlText w:val="•"/>
      <w:lvlJc w:val="left"/>
      <w:pPr>
        <w:ind w:left="5383" w:hanging="360"/>
      </w:pPr>
      <w:rPr>
        <w:rFonts w:hint="default"/>
        <w:lang w:val="tr-TR" w:eastAsia="en-US" w:bidi="ar-SA"/>
      </w:rPr>
    </w:lvl>
    <w:lvl w:ilvl="6" w:tplc="BE925C5E">
      <w:numFmt w:val="bullet"/>
      <w:lvlText w:val="•"/>
      <w:lvlJc w:val="left"/>
      <w:pPr>
        <w:ind w:left="6223" w:hanging="360"/>
      </w:pPr>
      <w:rPr>
        <w:rFonts w:hint="default"/>
        <w:lang w:val="tr-TR" w:eastAsia="en-US" w:bidi="ar-SA"/>
      </w:rPr>
    </w:lvl>
    <w:lvl w:ilvl="7" w:tplc="F9C49CBE">
      <w:numFmt w:val="bullet"/>
      <w:lvlText w:val="•"/>
      <w:lvlJc w:val="left"/>
      <w:pPr>
        <w:ind w:left="7064" w:hanging="360"/>
      </w:pPr>
      <w:rPr>
        <w:rFonts w:hint="default"/>
        <w:lang w:val="tr-TR" w:eastAsia="en-US" w:bidi="ar-SA"/>
      </w:rPr>
    </w:lvl>
    <w:lvl w:ilvl="8" w:tplc="A79A3538">
      <w:numFmt w:val="bullet"/>
      <w:lvlText w:val="•"/>
      <w:lvlJc w:val="left"/>
      <w:pPr>
        <w:ind w:left="7905" w:hanging="360"/>
      </w:pPr>
      <w:rPr>
        <w:rFonts w:hint="default"/>
        <w:lang w:val="tr-TR" w:eastAsia="en-US" w:bidi="ar-SA"/>
      </w:rPr>
    </w:lvl>
  </w:abstractNum>
  <w:abstractNum w:abstractNumId="8">
    <w:nsid w:val="40123C3A"/>
    <w:multiLevelType w:val="hybridMultilevel"/>
    <w:tmpl w:val="B6403134"/>
    <w:lvl w:ilvl="0" w:tplc="BE80C074">
      <w:start w:val="5"/>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7EA13BC3"/>
    <w:multiLevelType w:val="hybridMultilevel"/>
    <w:tmpl w:val="D354C2EA"/>
    <w:lvl w:ilvl="0" w:tplc="A6A47F92">
      <w:start w:val="1"/>
      <mc:AlternateContent>
        <mc:Choice Requires="w14">
          <w:numFmt w:val="custom" w:format="a, ç, ĝ, ..."/>
        </mc:Choice>
        <mc:Fallback>
          <w:numFmt w:val="decimal"/>
        </mc:Fallback>
      </mc:AlternateContent>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num w:numId="1">
    <w:abstractNumId w:val="5"/>
  </w:num>
  <w:num w:numId="2">
    <w:abstractNumId w:val="9"/>
  </w:num>
  <w:num w:numId="3">
    <w:abstractNumId w:val="4"/>
  </w:num>
  <w:num w:numId="4">
    <w:abstractNumId w:val="2"/>
  </w:num>
  <w:num w:numId="5">
    <w:abstractNumId w:val="6"/>
  </w:num>
  <w:num w:numId="6">
    <w:abstractNumId w:val="3"/>
  </w:num>
  <w:num w:numId="7">
    <w:abstractNumId w:val="0"/>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31E"/>
    <w:rsid w:val="002F031E"/>
    <w:rsid w:val="0076762C"/>
    <w:rsid w:val="00854647"/>
    <w:rsid w:val="008843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31E"/>
  </w:style>
  <w:style w:type="paragraph" w:styleId="Balk1">
    <w:name w:val="heading 1"/>
    <w:basedOn w:val="Normal"/>
    <w:next w:val="Normal"/>
    <w:link w:val="Balk1Char"/>
    <w:uiPriority w:val="1"/>
    <w:qFormat/>
    <w:rsid w:val="002F03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link w:val="Balk3Char"/>
    <w:qFormat/>
    <w:rsid w:val="002F031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2F031E"/>
    <w:rPr>
      <w:rFonts w:asciiTheme="majorHAnsi" w:eastAsiaTheme="majorEastAsia" w:hAnsiTheme="majorHAnsi" w:cstheme="majorBidi"/>
      <w:b/>
      <w:bCs/>
      <w:color w:val="365F91" w:themeColor="accent1" w:themeShade="BF"/>
      <w:sz w:val="28"/>
      <w:szCs w:val="28"/>
    </w:rPr>
  </w:style>
  <w:style w:type="character" w:customStyle="1" w:styleId="Balk3Char">
    <w:name w:val="Başlık 3 Char"/>
    <w:basedOn w:val="VarsaylanParagrafYazTipi"/>
    <w:link w:val="Balk3"/>
    <w:rsid w:val="002F031E"/>
    <w:rPr>
      <w:rFonts w:ascii="Times New Roman" w:eastAsia="Times New Roman" w:hAnsi="Times New Roman" w:cs="Times New Roman"/>
      <w:b/>
      <w:bCs/>
      <w:sz w:val="27"/>
      <w:szCs w:val="27"/>
      <w:lang w:eastAsia="tr-TR"/>
    </w:rPr>
  </w:style>
  <w:style w:type="table" w:styleId="TabloKlavuzu">
    <w:name w:val="Table Grid"/>
    <w:basedOn w:val="NormalTablo"/>
    <w:uiPriority w:val="59"/>
    <w:rsid w:val="002F0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2F031E"/>
    <w:pPr>
      <w:spacing w:after="0" w:line="240" w:lineRule="auto"/>
      <w:ind w:left="720"/>
      <w:contextualSpacing/>
    </w:pPr>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2F03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2F031E"/>
    <w:pPr>
      <w:widowControl w:val="0"/>
      <w:autoSpaceDE w:val="0"/>
      <w:autoSpaceDN w:val="0"/>
      <w:spacing w:after="0" w:line="240" w:lineRule="auto"/>
      <w:ind w:left="118"/>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2F031E"/>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F031E"/>
    <w:pPr>
      <w:widowControl w:val="0"/>
      <w:autoSpaceDE w:val="0"/>
      <w:autoSpaceDN w:val="0"/>
      <w:spacing w:after="0" w:line="240" w:lineRule="auto"/>
      <w:jc w:val="center"/>
    </w:pPr>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2F031E"/>
    <w:pPr>
      <w:widowControl w:val="0"/>
      <w:autoSpaceDE w:val="0"/>
      <w:autoSpaceDN w:val="0"/>
      <w:spacing w:after="0" w:line="240" w:lineRule="auto"/>
    </w:pPr>
    <w:rPr>
      <w:rFonts w:ascii="Segoe UI" w:eastAsia="Times New Roman" w:hAnsi="Segoe UI" w:cs="Segoe UI"/>
      <w:sz w:val="18"/>
      <w:szCs w:val="18"/>
    </w:rPr>
  </w:style>
  <w:style w:type="character" w:customStyle="1" w:styleId="BalonMetniChar">
    <w:name w:val="Balon Metni Char"/>
    <w:basedOn w:val="VarsaylanParagrafYazTipi"/>
    <w:link w:val="BalonMetni"/>
    <w:uiPriority w:val="99"/>
    <w:semiHidden/>
    <w:rsid w:val="002F031E"/>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31E"/>
  </w:style>
  <w:style w:type="paragraph" w:styleId="Balk1">
    <w:name w:val="heading 1"/>
    <w:basedOn w:val="Normal"/>
    <w:next w:val="Normal"/>
    <w:link w:val="Balk1Char"/>
    <w:uiPriority w:val="1"/>
    <w:qFormat/>
    <w:rsid w:val="002F03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link w:val="Balk3Char"/>
    <w:qFormat/>
    <w:rsid w:val="002F031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2F031E"/>
    <w:rPr>
      <w:rFonts w:asciiTheme="majorHAnsi" w:eastAsiaTheme="majorEastAsia" w:hAnsiTheme="majorHAnsi" w:cstheme="majorBidi"/>
      <w:b/>
      <w:bCs/>
      <w:color w:val="365F91" w:themeColor="accent1" w:themeShade="BF"/>
      <w:sz w:val="28"/>
      <w:szCs w:val="28"/>
    </w:rPr>
  </w:style>
  <w:style w:type="character" w:customStyle="1" w:styleId="Balk3Char">
    <w:name w:val="Başlık 3 Char"/>
    <w:basedOn w:val="VarsaylanParagrafYazTipi"/>
    <w:link w:val="Balk3"/>
    <w:rsid w:val="002F031E"/>
    <w:rPr>
      <w:rFonts w:ascii="Times New Roman" w:eastAsia="Times New Roman" w:hAnsi="Times New Roman" w:cs="Times New Roman"/>
      <w:b/>
      <w:bCs/>
      <w:sz w:val="27"/>
      <w:szCs w:val="27"/>
      <w:lang w:eastAsia="tr-TR"/>
    </w:rPr>
  </w:style>
  <w:style w:type="table" w:styleId="TabloKlavuzu">
    <w:name w:val="Table Grid"/>
    <w:basedOn w:val="NormalTablo"/>
    <w:uiPriority w:val="59"/>
    <w:rsid w:val="002F0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2F031E"/>
    <w:pPr>
      <w:spacing w:after="0" w:line="240" w:lineRule="auto"/>
      <w:ind w:left="720"/>
      <w:contextualSpacing/>
    </w:pPr>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2F03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2F031E"/>
    <w:pPr>
      <w:widowControl w:val="0"/>
      <w:autoSpaceDE w:val="0"/>
      <w:autoSpaceDN w:val="0"/>
      <w:spacing w:after="0" w:line="240" w:lineRule="auto"/>
      <w:ind w:left="118"/>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2F031E"/>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F031E"/>
    <w:pPr>
      <w:widowControl w:val="0"/>
      <w:autoSpaceDE w:val="0"/>
      <w:autoSpaceDN w:val="0"/>
      <w:spacing w:after="0" w:line="240" w:lineRule="auto"/>
      <w:jc w:val="center"/>
    </w:pPr>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2F031E"/>
    <w:pPr>
      <w:widowControl w:val="0"/>
      <w:autoSpaceDE w:val="0"/>
      <w:autoSpaceDN w:val="0"/>
      <w:spacing w:after="0" w:line="240" w:lineRule="auto"/>
    </w:pPr>
    <w:rPr>
      <w:rFonts w:ascii="Segoe UI" w:eastAsia="Times New Roman" w:hAnsi="Segoe UI" w:cs="Segoe UI"/>
      <w:sz w:val="18"/>
      <w:szCs w:val="18"/>
    </w:rPr>
  </w:style>
  <w:style w:type="character" w:customStyle="1" w:styleId="BalonMetniChar">
    <w:name w:val="Balon Metni Char"/>
    <w:basedOn w:val="VarsaylanParagrafYazTipi"/>
    <w:link w:val="BalonMetni"/>
    <w:uiPriority w:val="99"/>
    <w:semiHidden/>
    <w:rsid w:val="002F031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2675</Words>
  <Characters>15254</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Kamuran Eroglu</dc:creator>
  <cp:lastModifiedBy>Kamuran Eroglu</cp:lastModifiedBy>
  <cp:revision>3</cp:revision>
  <dcterms:created xsi:type="dcterms:W3CDTF">2021-09-20T08:09:00Z</dcterms:created>
  <dcterms:modified xsi:type="dcterms:W3CDTF">2021-09-20T13:07:00Z</dcterms:modified>
</cp:coreProperties>
</file>