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  <w:r w:rsidRPr="00AB104F">
              <w:rPr>
                <w:rFonts w:cs="Calibri"/>
                <w:b/>
                <w:sz w:val="20"/>
                <w:szCs w:val="20"/>
                <w:lang w:val="en-US"/>
              </w:rPr>
              <w:t>COURSE DETAILS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00FF1" w:rsidRDefault="004E2832" w:rsidP="002F1CD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E2832">
              <w:rPr>
                <w:rFonts w:asciiTheme="minorHAnsi" w:hAnsiTheme="minorHAnsi" w:cstheme="minorHAnsi"/>
                <w:lang w:val="en-US"/>
              </w:rPr>
              <w:t>Geomechanical Applications in Petroleum and Natural Gas Engineering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Turkish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1701"/>
        <w:gridCol w:w="1701"/>
        <w:gridCol w:w="1701"/>
        <w:gridCol w:w="1701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Level of Instruction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Associate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Undergraduate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MA(X)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Ph.D. ()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30002F" w:rsidRPr="00AB104F" w:rsidTr="002F1C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Education System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Formal Education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Distance Education ()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3402"/>
        <w:gridCol w:w="3402"/>
      </w:tblGrid>
      <w:tr w:rsidR="0030002F" w:rsidRPr="00AB104F" w:rsidTr="002F1CD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Area Code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Optical Code</w:t>
            </w:r>
          </w:p>
        </w:tc>
      </w:tr>
      <w:tr w:rsidR="0030002F" w:rsidRPr="00AB104F" w:rsidTr="002F1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Comp ()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Elective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0002F" w:rsidRPr="00AB104F" w:rsidTr="002F1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Practice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ECTS Credits</w:t>
            </w:r>
          </w:p>
        </w:tc>
      </w:tr>
      <w:tr w:rsidR="0030002F" w:rsidRPr="00AB104F" w:rsidTr="002F1C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663185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585B49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EB1566" w:rsidRDefault="0030002F" w:rsidP="002F1CD9">
            <w:pPr>
              <w:spacing w:after="0"/>
            </w:pPr>
            <w:r w:rsidRPr="00EB1566">
              <w:t>Course Aim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tbl>
            <w:tblPr>
              <w:tblW w:w="481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6243"/>
            </w:tblGrid>
            <w:tr w:rsidR="0030002F" w:rsidRPr="005E4400" w:rsidTr="002F1CD9">
              <w:trPr>
                <w:trHeight w:val="450"/>
                <w:tblCellSpacing w:w="15" w:type="dxa"/>
              </w:trPr>
              <w:tc>
                <w:tcPr>
                  <w:tcW w:w="39" w:type="pct"/>
                  <w:vAlign w:val="center"/>
                </w:tcPr>
                <w:p w:rsidR="0030002F" w:rsidRPr="00EB1566" w:rsidRDefault="0030002F" w:rsidP="002F1CD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4890" w:type="pct"/>
                  <w:vAlign w:val="center"/>
                </w:tcPr>
                <w:p w:rsidR="00EB1566" w:rsidRDefault="00EB1566" w:rsidP="00EB156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</w:pPr>
                  <w:r w:rsidRPr="00EB1566">
                    <w:t>To define mathematical equations governing hydrocarbon flow and/or water in reservoirs</w:t>
                  </w:r>
                </w:p>
                <w:p w:rsidR="00EB1566" w:rsidRPr="00EB1566" w:rsidRDefault="00EB1566" w:rsidP="00EB156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</w:pPr>
                  <w:r w:rsidRPr="00EB1566">
                    <w:t>To solve the obtained mathematical equations by numerical methods</w:t>
                  </w:r>
                </w:p>
                <w:p w:rsidR="0030002F" w:rsidRPr="00EB1566" w:rsidRDefault="00EB1566" w:rsidP="00EB1566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</w:pPr>
                  <w:bookmarkStart w:id="0" w:name="_GoBack"/>
                  <w:bookmarkEnd w:id="0"/>
                  <w:r w:rsidRPr="00EB1566">
                    <w:t>To conduct reservoir simulations by numerical methods and to evaluate the output results</w:t>
                  </w:r>
                </w:p>
              </w:tc>
            </w:tr>
          </w:tbl>
          <w:p w:rsidR="0030002F" w:rsidRPr="00EB1566" w:rsidRDefault="0030002F" w:rsidP="002F1CD9">
            <w:pPr>
              <w:spacing w:after="0"/>
              <w:jc w:val="both"/>
            </w:pPr>
          </w:p>
        </w:tc>
      </w:tr>
    </w:tbl>
    <w:p w:rsidR="0030002F" w:rsidRPr="00585B49" w:rsidRDefault="0030002F" w:rsidP="0030002F">
      <w:pPr>
        <w:spacing w:after="0"/>
        <w:rPr>
          <w:sz w:val="20"/>
          <w:szCs w:val="20"/>
          <w:lang w:val="en-US"/>
        </w:rPr>
      </w:pPr>
      <w:r w:rsidRPr="00585B49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9C0713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9C0713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9C0713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Content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BA71AF" w:rsidRDefault="004A1535" w:rsidP="003D6EED">
            <w:r>
              <w:t xml:space="preserve">Introduction to reservoir simulation, Basic mathematical equations, Flow parameters in porous media, Numerical solution methods, </w:t>
            </w:r>
            <w:r w:rsidR="003D6EED">
              <w:t>Porous media equations for different fluids.</w:t>
            </w:r>
          </w:p>
        </w:tc>
      </w:tr>
    </w:tbl>
    <w:p w:rsidR="0030002F" w:rsidRPr="009C0713" w:rsidRDefault="0030002F" w:rsidP="0030002F">
      <w:pPr>
        <w:spacing w:after="0"/>
        <w:rPr>
          <w:sz w:val="20"/>
          <w:szCs w:val="20"/>
          <w:lang w:val="en-US"/>
        </w:rPr>
      </w:pPr>
      <w:r w:rsidRPr="009C0713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9C0713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9C0713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9C0713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 xml:space="preserve">Prerequisites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9C0713" w:rsidRDefault="0030002F" w:rsidP="002F1CD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  <w:t>-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Assistant Professor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Şükrü MEREY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Assistant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ind w:left="36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Text Book / Recommended Reading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1FB0" w:rsidRPr="0095244D" w:rsidRDefault="00C31FB0" w:rsidP="00C31F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Ertekin, Turgay, Jamal H. Abou-Kassem and Gregory R. King, Basic Applied Reservoir Simulation, Henry L. Doherty Memorial Fund of AIME, Society of Petroleum Engineers, Richardson, TX 2001.</w:t>
            </w:r>
          </w:p>
          <w:p w:rsidR="00C31FB0" w:rsidRPr="0095244D" w:rsidRDefault="00C31FB0" w:rsidP="00C31F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Peaceman, Donald W., Fundamentals of Numerical Reservoir Simulation, Elsevier, New York, 1977.</w:t>
            </w:r>
          </w:p>
          <w:p w:rsidR="00C31FB0" w:rsidRPr="0095244D" w:rsidRDefault="00C31FB0" w:rsidP="00C31FB0">
            <w:pPr>
              <w:pStyle w:val="ListParagraph"/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Chen, Z. Reservoir Simulation: Mathematical Techniques in Oil Recovery. Society of Industrial and Applied Mathematics, Philadelphia, PA 2007.</w:t>
            </w:r>
          </w:p>
          <w:p w:rsidR="0030002F" w:rsidRPr="004E2832" w:rsidRDefault="00C31FB0" w:rsidP="00C31F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hd w:val="clear" w:color="auto" w:fill="FFFFFF"/>
              </w:rPr>
            </w:pPr>
            <w:r w:rsidRPr="0095244D">
              <w:rPr>
                <w:shd w:val="clear" w:color="auto" w:fill="FFFFFF"/>
              </w:rPr>
              <w:t>Kassem, J.H., Ali, S., Islam, M., Petroleum Reservoir Simulation: A Basic Approach, Gulf Publishing Company, Houston, TX, 2006.</w:t>
            </w:r>
          </w:p>
        </w:tc>
      </w:tr>
    </w:tbl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</w:p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30002F" w:rsidRPr="00AB104F" w:rsidTr="002F1C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Grading Evaluation System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(X) Direct Conversion System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() Curve</w:t>
            </w:r>
          </w:p>
        </w:tc>
      </w:tr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1701"/>
        <w:gridCol w:w="1701"/>
      </w:tblGrid>
      <w:tr w:rsidR="0030002F" w:rsidRPr="00AB104F" w:rsidTr="002F1C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Tools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Rate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Attendance and Participation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Research homework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Measurement and Evaluation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Presentations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7CDC">
              <w:rPr>
                <w:rFonts w:ascii="Times New Roman" w:hAnsi="Times New Roman"/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73B6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6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0002F" w:rsidRPr="00AB104F" w:rsidTr="002F1CD9"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447CDC" w:rsidRDefault="0030002F" w:rsidP="002F1CD9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447CDC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100%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5845"/>
        <w:gridCol w:w="3402"/>
      </w:tblGrid>
      <w:tr w:rsidR="0030002F" w:rsidRPr="00AB104F" w:rsidTr="002F1C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Subjects by Week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Week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Teaching Methods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Introduction to Reservoir Simulation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200FF1" w:rsidRDefault="0073104A" w:rsidP="0073104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Review of Reservoir Engineering Concepts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Review of Basic Mathematical Concepts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Mathematical Equations for Single Phase Flow in Porous Media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Finite Difference Method Solutions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Explicit, Implicit, And Crank-Nicholson Methods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Control Volume Approach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Reservoir Heterogeneities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2D and 3D Flow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Well and Well Models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Multiphase Flow in Porous Media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1D IMPES for Multiphase Flow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Introduction to Eclipse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73104A" w:rsidRPr="00AB104F" w:rsidTr="00993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04A" w:rsidRPr="00AB104F" w:rsidRDefault="0073104A" w:rsidP="0073104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 xml:space="preserve">14.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3104A" w:rsidRPr="0073104A" w:rsidRDefault="0073104A" w:rsidP="0073104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73104A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Numerical Modelling with Eclipse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104A" w:rsidRPr="00200FF1" w:rsidRDefault="0073104A" w:rsidP="0073104A">
            <w:pPr>
              <w:rPr>
                <w:rFonts w:asciiTheme="minorHAnsi" w:hAnsiTheme="minorHAnsi" w:cstheme="minorHAnsi"/>
              </w:rPr>
            </w:pPr>
            <w:r w:rsidRPr="00200FF1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30002F" w:rsidRPr="00AB104F" w:rsidTr="002F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00FF1" w:rsidRDefault="0030002F" w:rsidP="004E283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lang w:val="en-US"/>
              </w:rPr>
              <w:t>Final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200FF1" w:rsidRDefault="0030002F" w:rsidP="002F1CD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200FF1">
              <w:rPr>
                <w:rFonts w:asciiTheme="minorHAnsi" w:hAnsiTheme="minorHAnsi" w:cstheme="minorHAnsi"/>
                <w:lang w:val="en-US"/>
              </w:rPr>
              <w:t>Written exam</w:t>
            </w:r>
          </w:p>
        </w:tc>
      </w:tr>
    </w:tbl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</w:p>
    <w:p w:rsidR="009C37DA" w:rsidRDefault="009C37DA" w:rsidP="0030002F">
      <w:pPr>
        <w:spacing w:after="0"/>
        <w:rPr>
          <w:rFonts w:cs="Calibri"/>
          <w:sz w:val="20"/>
          <w:szCs w:val="20"/>
          <w:lang w:val="en-US"/>
        </w:rPr>
      </w:pPr>
    </w:p>
    <w:p w:rsidR="009C37DA" w:rsidRDefault="009C37DA" w:rsidP="0030002F">
      <w:pPr>
        <w:spacing w:after="0"/>
        <w:rPr>
          <w:rFonts w:cs="Calibri"/>
          <w:sz w:val="20"/>
          <w:szCs w:val="20"/>
          <w:lang w:val="en-US"/>
        </w:rPr>
      </w:pPr>
    </w:p>
    <w:p w:rsidR="009C37DA" w:rsidRPr="00374B15" w:rsidRDefault="009C37DA" w:rsidP="0030002F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5316" w:type="pct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"/>
        <w:gridCol w:w="7227"/>
        <w:gridCol w:w="555"/>
        <w:gridCol w:w="420"/>
        <w:gridCol w:w="422"/>
        <w:gridCol w:w="360"/>
      </w:tblGrid>
      <w:tr w:rsidR="0030002F" w:rsidRPr="00AB104F" w:rsidTr="009C37DA">
        <w:tc>
          <w:tcPr>
            <w:tcW w:w="4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Program Outcomes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sz w:val="20"/>
                <w:szCs w:val="20"/>
                <w:lang w:val="en-US"/>
              </w:rPr>
              <w:t>03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F" w:rsidRPr="00AB104F" w:rsidRDefault="0030002F" w:rsidP="002F1CD9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04</w:t>
            </w:r>
          </w:p>
        </w:tc>
      </w:tr>
      <w:tr w:rsidR="002531FF" w:rsidRPr="00AB104F" w:rsidTr="00387D2E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374B15" w:rsidRDefault="002531FF" w:rsidP="002531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 01 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2531F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2531FF">
              <w:rPr>
                <w:rFonts w:cs="Calibri"/>
              </w:rPr>
              <w:t>To understand the numerical solution of flow in porous media equations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2531FF" w:rsidRPr="00AB104F" w:rsidTr="004E2832">
        <w:trPr>
          <w:trHeight w:val="13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374B15" w:rsidRDefault="002531FF" w:rsidP="002531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02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2531F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2531FF">
              <w:rPr>
                <w:rFonts w:cs="Calibri"/>
              </w:rPr>
              <w:t>To understand the finite difference approximation methods to linear flow equations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2531FF" w:rsidRPr="00AB104F" w:rsidTr="00387D2E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374B15" w:rsidRDefault="002531FF" w:rsidP="002531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03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2531F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2531FF">
              <w:rPr>
                <w:rFonts w:cs="Calibri"/>
              </w:rPr>
              <w:t>To understand the difference between 1D, 2D and 3D flow in porous media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2531FF" w:rsidRPr="00AB104F" w:rsidTr="00387D2E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374B15" w:rsidRDefault="002531FF" w:rsidP="002531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B15">
              <w:rPr>
                <w:rFonts w:ascii="Times New Roman" w:hAnsi="Times New Roman"/>
                <w:sz w:val="20"/>
                <w:szCs w:val="20"/>
                <w:lang w:val="en-US"/>
              </w:rPr>
              <w:t>PO 04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2531F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2531FF">
              <w:rPr>
                <w:rFonts w:cs="Calibri"/>
              </w:rPr>
              <w:t>To be able to make necessary assumptions to simply equations and to choose best numerical method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2531FF" w:rsidRPr="00AB104F" w:rsidTr="00387D2E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374B15" w:rsidRDefault="002531FF" w:rsidP="002531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 05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2531F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2531FF">
              <w:rPr>
                <w:rFonts w:cs="Calibri"/>
              </w:rPr>
              <w:t>To understand the effect of multiphases in reservoir simulation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FF" w:rsidRPr="00823EAF" w:rsidRDefault="002531FF" w:rsidP="002531F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30002F" w:rsidRDefault="0030002F" w:rsidP="0030002F">
      <w:pPr>
        <w:spacing w:after="0"/>
        <w:rPr>
          <w:rFonts w:cs="Calibri"/>
          <w:sz w:val="20"/>
          <w:szCs w:val="20"/>
          <w:lang w:val="en-US"/>
        </w:rPr>
      </w:pPr>
      <w:r w:rsidRPr="00582197">
        <w:rPr>
          <w:rFonts w:cs="Calibri"/>
          <w:sz w:val="20"/>
          <w:szCs w:val="20"/>
          <w:lang w:val="en-US"/>
        </w:rPr>
        <w:t>* 1: Very Low 2: Low 3: Medium 4: High 5: Very high</w:t>
      </w:r>
    </w:p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1"/>
        <w:gridCol w:w="1698"/>
        <w:gridCol w:w="1699"/>
        <w:gridCol w:w="1709"/>
        <w:gridCol w:w="1699"/>
      </w:tblGrid>
      <w:tr w:rsidR="0030002F" w:rsidRPr="00AB104F" w:rsidTr="002F1CD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 xml:space="preserve">Student workload / ECTS account 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Duration of Activity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30002F" w:rsidRPr="00AB104F" w:rsidRDefault="0030002F" w:rsidP="002F1CD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B104F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 Workload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Theoretical Course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Scientific homework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The library search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0002F" w:rsidRPr="00AB104F" w:rsidTr="002F1CD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Total Workload (Hour)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30002F" w:rsidRPr="00AB104F" w:rsidTr="002F1CD9"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color w:val="A6A6A6"/>
                <w:sz w:val="20"/>
                <w:szCs w:val="20"/>
                <w:lang w:val="en-US"/>
              </w:rPr>
              <w:t>Roll [Total Workload (hours) / week work load (30)] =</w:t>
            </w:r>
            <w:r w:rsidRPr="00DF01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ECTS Credit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02F" w:rsidRPr="00DF018D" w:rsidRDefault="0030002F" w:rsidP="002F1C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018D">
              <w:rPr>
                <w:rFonts w:ascii="Times New Roman" w:hAnsi="Times New Roman"/>
                <w:sz w:val="20"/>
                <w:szCs w:val="20"/>
              </w:rPr>
              <w:t>190/30=6,33</w:t>
            </w:r>
          </w:p>
        </w:tc>
      </w:tr>
    </w:tbl>
    <w:p w:rsidR="0030002F" w:rsidRPr="00582197" w:rsidRDefault="0030002F" w:rsidP="0030002F">
      <w:pPr>
        <w:spacing w:after="0"/>
        <w:rPr>
          <w:sz w:val="20"/>
          <w:szCs w:val="20"/>
          <w:lang w:val="en-US"/>
        </w:rPr>
      </w:pPr>
    </w:p>
    <w:p w:rsidR="0030002F" w:rsidRPr="0030002F" w:rsidRDefault="0030002F" w:rsidP="0030002F"/>
    <w:sectPr w:rsidR="0030002F" w:rsidRPr="0030002F" w:rsidSect="00265DE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32CD"/>
    <w:multiLevelType w:val="hybridMultilevel"/>
    <w:tmpl w:val="4502B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B2057"/>
    <w:multiLevelType w:val="hybridMultilevel"/>
    <w:tmpl w:val="CBA29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050F0"/>
    <w:multiLevelType w:val="hybridMultilevel"/>
    <w:tmpl w:val="B8148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5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531FF"/>
    <w:rsid w:val="00265DE6"/>
    <w:rsid w:val="00287839"/>
    <w:rsid w:val="00290FC7"/>
    <w:rsid w:val="002A709D"/>
    <w:rsid w:val="002B546F"/>
    <w:rsid w:val="002D6C44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5967"/>
    <w:rsid w:val="003B6CC1"/>
    <w:rsid w:val="003D6EED"/>
    <w:rsid w:val="00417B31"/>
    <w:rsid w:val="00447CDC"/>
    <w:rsid w:val="00447F8E"/>
    <w:rsid w:val="00450751"/>
    <w:rsid w:val="00467F73"/>
    <w:rsid w:val="00480B79"/>
    <w:rsid w:val="004857BF"/>
    <w:rsid w:val="004921A2"/>
    <w:rsid w:val="004A1535"/>
    <w:rsid w:val="004B137D"/>
    <w:rsid w:val="004E2832"/>
    <w:rsid w:val="004E5D80"/>
    <w:rsid w:val="00516F2C"/>
    <w:rsid w:val="0054417B"/>
    <w:rsid w:val="0055176C"/>
    <w:rsid w:val="00560D7B"/>
    <w:rsid w:val="00582197"/>
    <w:rsid w:val="00585B49"/>
    <w:rsid w:val="00585E26"/>
    <w:rsid w:val="00587EC6"/>
    <w:rsid w:val="005E0096"/>
    <w:rsid w:val="005E2978"/>
    <w:rsid w:val="005E4400"/>
    <w:rsid w:val="006007B0"/>
    <w:rsid w:val="00610B7A"/>
    <w:rsid w:val="00611DFC"/>
    <w:rsid w:val="00615494"/>
    <w:rsid w:val="00626891"/>
    <w:rsid w:val="00631A19"/>
    <w:rsid w:val="00663185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3104A"/>
    <w:rsid w:val="00760297"/>
    <w:rsid w:val="00763BC5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450B9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9C37DA"/>
    <w:rsid w:val="00A01944"/>
    <w:rsid w:val="00A275EA"/>
    <w:rsid w:val="00A50E14"/>
    <w:rsid w:val="00A62359"/>
    <w:rsid w:val="00AB104F"/>
    <w:rsid w:val="00AC084D"/>
    <w:rsid w:val="00B10739"/>
    <w:rsid w:val="00B33823"/>
    <w:rsid w:val="00B371AF"/>
    <w:rsid w:val="00B6128C"/>
    <w:rsid w:val="00B65ABB"/>
    <w:rsid w:val="00B76DDF"/>
    <w:rsid w:val="00BA71AF"/>
    <w:rsid w:val="00BB763A"/>
    <w:rsid w:val="00BD2C85"/>
    <w:rsid w:val="00BD3A80"/>
    <w:rsid w:val="00BF4B0F"/>
    <w:rsid w:val="00C3182D"/>
    <w:rsid w:val="00C31FB0"/>
    <w:rsid w:val="00C33AA8"/>
    <w:rsid w:val="00C658D1"/>
    <w:rsid w:val="00C66E91"/>
    <w:rsid w:val="00C9356F"/>
    <w:rsid w:val="00CB4DA0"/>
    <w:rsid w:val="00CC5CE4"/>
    <w:rsid w:val="00D12749"/>
    <w:rsid w:val="00D53491"/>
    <w:rsid w:val="00D64774"/>
    <w:rsid w:val="00D96D54"/>
    <w:rsid w:val="00D96F1E"/>
    <w:rsid w:val="00DA145D"/>
    <w:rsid w:val="00DB2C20"/>
    <w:rsid w:val="00DC565B"/>
    <w:rsid w:val="00DF018D"/>
    <w:rsid w:val="00DF4161"/>
    <w:rsid w:val="00E06C81"/>
    <w:rsid w:val="00E16E99"/>
    <w:rsid w:val="00E21FA4"/>
    <w:rsid w:val="00E95C28"/>
    <w:rsid w:val="00EB1566"/>
    <w:rsid w:val="00EC7F54"/>
    <w:rsid w:val="00EE1F30"/>
    <w:rsid w:val="00F05FA0"/>
    <w:rsid w:val="00F24BE3"/>
    <w:rsid w:val="00F25D8E"/>
    <w:rsid w:val="00F30B83"/>
    <w:rsid w:val="00F320FA"/>
    <w:rsid w:val="00FB762C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664181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uiPriority w:val="99"/>
    <w:rsid w:val="000B201D"/>
    <w:rPr>
      <w:rFonts w:cs="Times New Roman"/>
    </w:rPr>
  </w:style>
  <w:style w:type="character" w:customStyle="1" w:styleId="atn">
    <w:name w:val="atn"/>
    <w:basedOn w:val="DefaultParagraphFont"/>
    <w:uiPriority w:val="99"/>
    <w:rsid w:val="000B201D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2A709D"/>
    <w:rPr>
      <w:rFonts w:cs="Times New Roman"/>
    </w:rPr>
  </w:style>
  <w:style w:type="character" w:styleId="Hyperlink">
    <w:name w:val="Hyperlink"/>
    <w:basedOn w:val="DefaultParagraphFont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DefaultParagraphFont"/>
    <w:rsid w:val="00791CC2"/>
  </w:style>
  <w:style w:type="paragraph" w:styleId="ListParagraph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8450B9"/>
    <w:pPr>
      <w:spacing w:after="0" w:line="240" w:lineRule="auto"/>
    </w:pPr>
    <w:rPr>
      <w:rFonts w:eastAsia="Calibri"/>
      <w:sz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F5B4-EA19-41A0-A5DE-13A57C80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COURSE DETAILS</vt:lpstr>
      <vt:lpstr>COURSE DETAILS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Şükrü Merey</cp:lastModifiedBy>
  <cp:revision>14</cp:revision>
  <dcterms:created xsi:type="dcterms:W3CDTF">2019-07-08T11:42:00Z</dcterms:created>
  <dcterms:modified xsi:type="dcterms:W3CDTF">2019-07-08T12:25:00Z</dcterms:modified>
</cp:coreProperties>
</file>