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9C" w:rsidRDefault="00D9519C" w:rsidP="00D9519C">
      <w:pPr>
        <w:rPr>
          <w:sz w:val="26"/>
          <w:szCs w:val="24"/>
        </w:rPr>
      </w:pPr>
    </w:p>
    <w:p w:rsidR="00D9519C" w:rsidRDefault="00D9519C" w:rsidP="00214511">
      <w:pPr>
        <w:jc w:val="center"/>
        <w:rPr>
          <w:sz w:val="26"/>
          <w:szCs w:val="24"/>
        </w:rPr>
      </w:pPr>
    </w:p>
    <w:p w:rsidR="00214511" w:rsidRPr="0070217F" w:rsidRDefault="005E08A0" w:rsidP="00214511">
      <w:pPr>
        <w:jc w:val="center"/>
        <w:rPr>
          <w:sz w:val="26"/>
          <w:szCs w:val="24"/>
        </w:rPr>
      </w:pPr>
      <w:proofErr w:type="gramStart"/>
      <w:r>
        <w:rPr>
          <w:sz w:val="26"/>
          <w:szCs w:val="24"/>
        </w:rPr>
        <w:t>………</w:t>
      </w:r>
      <w:proofErr w:type="gramEnd"/>
      <w:r>
        <w:rPr>
          <w:sz w:val="26"/>
          <w:szCs w:val="24"/>
        </w:rPr>
        <w:t xml:space="preserve"> ANABİLİM</w:t>
      </w:r>
      <w:r w:rsidR="00E40AF8">
        <w:rPr>
          <w:sz w:val="26"/>
          <w:szCs w:val="24"/>
        </w:rPr>
        <w:t>/ANASANAT</w:t>
      </w:r>
      <w:r>
        <w:rPr>
          <w:sz w:val="26"/>
          <w:szCs w:val="24"/>
        </w:rPr>
        <w:t xml:space="preserve"> DALI BAŞKANLIĞINA </w:t>
      </w:r>
    </w:p>
    <w:p w:rsidR="00214511" w:rsidRPr="0070217F" w:rsidRDefault="00214511" w:rsidP="00214511">
      <w:pPr>
        <w:spacing w:before="120"/>
        <w:jc w:val="both"/>
        <w:rPr>
          <w:sz w:val="24"/>
          <w:szCs w:val="24"/>
        </w:rPr>
      </w:pPr>
    </w:p>
    <w:p w:rsidR="005E08A0" w:rsidRDefault="005E08A0" w:rsidP="00930C45">
      <w:pPr>
        <w:spacing w:before="120"/>
        <w:ind w:firstLine="708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7611"/>
      </w:tblGrid>
      <w:tr w:rsidR="005E08A0" w:rsidRPr="0070217F" w:rsidTr="009F439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E08A0" w:rsidRPr="0070217F" w:rsidRDefault="00AF52C1" w:rsidP="009F4394">
            <w:pPr>
              <w:tabs>
                <w:tab w:val="left" w:pos="1905"/>
                <w:tab w:val="center" w:pos="421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ÖĞRENCİ</w:t>
            </w:r>
            <w:r w:rsidRPr="0070217F"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İ</w:t>
            </w:r>
            <w:r w:rsidRPr="0070217F">
              <w:rPr>
                <w:bCs/>
                <w:sz w:val="24"/>
                <w:szCs w:val="24"/>
              </w:rPr>
              <w:t>N</w:t>
            </w:r>
          </w:p>
        </w:tc>
      </w:tr>
      <w:tr w:rsidR="00D9519C" w:rsidRPr="0070217F" w:rsidTr="009F4394">
        <w:trPr>
          <w:trHeight w:val="567"/>
        </w:trPr>
        <w:tc>
          <w:tcPr>
            <w:tcW w:w="1464" w:type="pct"/>
            <w:shd w:val="clear" w:color="auto" w:fill="auto"/>
            <w:vAlign w:val="center"/>
          </w:tcPr>
          <w:p w:rsidR="00D9519C" w:rsidRPr="0070217F" w:rsidRDefault="00D9519C" w:rsidP="009F4394">
            <w:pPr>
              <w:rPr>
                <w:bCs/>
                <w:sz w:val="24"/>
                <w:szCs w:val="24"/>
              </w:rPr>
            </w:pPr>
            <w:r w:rsidRPr="0070217F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9519C" w:rsidRPr="0070217F" w:rsidRDefault="00D9519C" w:rsidP="009F439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9519C" w:rsidRPr="0070217F" w:rsidTr="009F4394">
        <w:trPr>
          <w:trHeight w:val="567"/>
        </w:trPr>
        <w:tc>
          <w:tcPr>
            <w:tcW w:w="1464" w:type="pct"/>
            <w:shd w:val="clear" w:color="auto" w:fill="auto"/>
            <w:vAlign w:val="center"/>
          </w:tcPr>
          <w:p w:rsidR="00D9519C" w:rsidRPr="0070217F" w:rsidRDefault="00D9519C" w:rsidP="009F4394">
            <w:pPr>
              <w:rPr>
                <w:bCs/>
                <w:sz w:val="24"/>
                <w:szCs w:val="24"/>
              </w:rPr>
            </w:pPr>
            <w:r w:rsidRPr="0070217F">
              <w:rPr>
                <w:bCs/>
                <w:sz w:val="24"/>
                <w:szCs w:val="24"/>
              </w:rPr>
              <w:t>Öğrenci Numarası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9519C" w:rsidRPr="0070217F" w:rsidRDefault="00D9519C" w:rsidP="009F439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9519C" w:rsidRPr="0070217F" w:rsidTr="009F4394">
        <w:trPr>
          <w:trHeight w:val="567"/>
        </w:trPr>
        <w:tc>
          <w:tcPr>
            <w:tcW w:w="1464" w:type="pct"/>
            <w:shd w:val="clear" w:color="auto" w:fill="auto"/>
            <w:vAlign w:val="center"/>
          </w:tcPr>
          <w:p w:rsidR="00D9519C" w:rsidRPr="0070217F" w:rsidRDefault="00D9519C" w:rsidP="009F4394">
            <w:pPr>
              <w:rPr>
                <w:bCs/>
                <w:sz w:val="24"/>
                <w:szCs w:val="24"/>
              </w:rPr>
            </w:pPr>
            <w:r w:rsidRPr="0070217F">
              <w:rPr>
                <w:bCs/>
                <w:sz w:val="24"/>
                <w:szCs w:val="24"/>
              </w:rPr>
              <w:t>Anabilim/Bilim Dalı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9519C" w:rsidRPr="0070217F" w:rsidRDefault="00D9519C" w:rsidP="009F439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9519C" w:rsidRPr="0070217F" w:rsidTr="009F4394">
        <w:trPr>
          <w:trHeight w:val="567"/>
        </w:trPr>
        <w:tc>
          <w:tcPr>
            <w:tcW w:w="1464" w:type="pct"/>
            <w:shd w:val="clear" w:color="auto" w:fill="auto"/>
            <w:vAlign w:val="center"/>
          </w:tcPr>
          <w:p w:rsidR="00D9519C" w:rsidRPr="0070217F" w:rsidRDefault="00D9519C" w:rsidP="009F4394">
            <w:pPr>
              <w:rPr>
                <w:bCs/>
                <w:sz w:val="24"/>
                <w:szCs w:val="24"/>
              </w:rPr>
            </w:pPr>
            <w:r w:rsidRPr="0070217F">
              <w:rPr>
                <w:bCs/>
                <w:sz w:val="24"/>
                <w:szCs w:val="24"/>
              </w:rPr>
              <w:t>Programı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9519C" w:rsidRPr="0070217F" w:rsidRDefault="00D9519C" w:rsidP="009F439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E08A0" w:rsidRPr="0070217F" w:rsidTr="009F4394">
        <w:trPr>
          <w:trHeight w:val="1913"/>
        </w:trPr>
        <w:tc>
          <w:tcPr>
            <w:tcW w:w="5000" w:type="pct"/>
            <w:gridSpan w:val="2"/>
            <w:shd w:val="clear" w:color="auto" w:fill="auto"/>
          </w:tcPr>
          <w:p w:rsidR="005E08A0" w:rsidRPr="0070217F" w:rsidRDefault="005E08A0" w:rsidP="009F43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Danışmanlıktan </w:t>
            </w:r>
            <w:r w:rsidR="009F4394">
              <w:rPr>
                <w:bCs/>
                <w:sz w:val="24"/>
                <w:szCs w:val="24"/>
              </w:rPr>
              <w:t>Çekilme Talebinin Gerekçesi</w:t>
            </w:r>
            <w:r w:rsidR="009F4394" w:rsidRPr="0070217F">
              <w:rPr>
                <w:bCs/>
                <w:sz w:val="24"/>
                <w:szCs w:val="24"/>
              </w:rPr>
              <w:t>:</w:t>
            </w:r>
          </w:p>
        </w:tc>
      </w:tr>
    </w:tbl>
    <w:p w:rsidR="005E08A0" w:rsidRDefault="005E08A0" w:rsidP="00930C45">
      <w:pPr>
        <w:spacing w:before="120"/>
        <w:ind w:firstLine="708"/>
        <w:jc w:val="both"/>
        <w:rPr>
          <w:sz w:val="24"/>
          <w:szCs w:val="24"/>
        </w:rPr>
      </w:pPr>
    </w:p>
    <w:p w:rsidR="00214511" w:rsidRPr="0070217F" w:rsidRDefault="00712AFA" w:rsidP="009F4394">
      <w:pPr>
        <w:spacing w:before="120" w:after="12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Yukarıda bilgileri yer alan öğrencinin danışmanlığından belirttiğim gerekçelerle </w:t>
      </w:r>
      <w:r w:rsidR="007D44FE">
        <w:rPr>
          <w:sz w:val="24"/>
          <w:szCs w:val="24"/>
        </w:rPr>
        <w:t xml:space="preserve">Batman Üniversitesi </w:t>
      </w:r>
      <w:r>
        <w:rPr>
          <w:sz w:val="24"/>
          <w:szCs w:val="24"/>
        </w:rPr>
        <w:t xml:space="preserve">Lisansüstü Eğitim Öğretim </w:t>
      </w:r>
      <w:r w:rsidR="00D9519C">
        <w:rPr>
          <w:sz w:val="24"/>
          <w:szCs w:val="24"/>
        </w:rPr>
        <w:t xml:space="preserve">ve Sınav </w:t>
      </w:r>
      <w:r>
        <w:rPr>
          <w:sz w:val="24"/>
          <w:szCs w:val="24"/>
        </w:rPr>
        <w:t>Yönetmeliği’nin 9</w:t>
      </w:r>
      <w:r w:rsidR="007D44FE">
        <w:rPr>
          <w:sz w:val="24"/>
          <w:szCs w:val="24"/>
        </w:rPr>
        <w:t>’uncu</w:t>
      </w:r>
      <w:r w:rsidR="00D9519C">
        <w:rPr>
          <w:sz w:val="24"/>
          <w:szCs w:val="24"/>
        </w:rPr>
        <w:t xml:space="preserve"> </w:t>
      </w:r>
      <w:r>
        <w:rPr>
          <w:sz w:val="24"/>
          <w:szCs w:val="24"/>
        </w:rPr>
        <w:t>maddesi</w:t>
      </w:r>
      <w:r w:rsidR="00DD60C2">
        <w:rPr>
          <w:sz w:val="24"/>
          <w:szCs w:val="24"/>
        </w:rPr>
        <w:t xml:space="preserve"> ve </w:t>
      </w:r>
      <w:r w:rsidR="00DD60C2" w:rsidRPr="0035291F">
        <w:rPr>
          <w:sz w:val="24"/>
          <w:szCs w:val="24"/>
        </w:rPr>
        <w:t>Batman Üniversitesi</w:t>
      </w:r>
      <w:r w:rsidR="00DD60C2">
        <w:rPr>
          <w:sz w:val="24"/>
          <w:szCs w:val="24"/>
        </w:rPr>
        <w:t xml:space="preserve"> Lisansüstü Danışman Atama v</w:t>
      </w:r>
      <w:r w:rsidR="00DD60C2" w:rsidRPr="0035291F">
        <w:rPr>
          <w:sz w:val="24"/>
          <w:szCs w:val="24"/>
        </w:rPr>
        <w:t xml:space="preserve">e Değişiklik </w:t>
      </w:r>
      <w:proofErr w:type="spellStart"/>
      <w:r w:rsidR="00DD60C2" w:rsidRPr="0035291F">
        <w:rPr>
          <w:sz w:val="24"/>
          <w:szCs w:val="24"/>
        </w:rPr>
        <w:t>Yönergesi</w:t>
      </w:r>
      <w:r w:rsidR="00DD60C2">
        <w:rPr>
          <w:sz w:val="24"/>
          <w:szCs w:val="24"/>
        </w:rPr>
        <w:t>’nin</w:t>
      </w:r>
      <w:proofErr w:type="spellEnd"/>
      <w:r w:rsidR="00DD60C2">
        <w:rPr>
          <w:sz w:val="24"/>
          <w:szCs w:val="24"/>
        </w:rPr>
        <w:t xml:space="preserve"> 7’nci maddesi</w:t>
      </w:r>
      <w:r>
        <w:rPr>
          <w:sz w:val="24"/>
          <w:szCs w:val="24"/>
        </w:rPr>
        <w:t xml:space="preserve"> gereğince çekilmek istiyorum. </w:t>
      </w:r>
    </w:p>
    <w:p w:rsidR="00214511" w:rsidRDefault="00712AFA" w:rsidP="009F4394">
      <w:pPr>
        <w:spacing w:before="120" w:after="120"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G</w:t>
      </w:r>
      <w:r w:rsidR="00214511" w:rsidRPr="0070217F">
        <w:rPr>
          <w:sz w:val="24"/>
          <w:szCs w:val="24"/>
          <w:lang w:eastAsia="en-US"/>
        </w:rPr>
        <w:t>ereğini arz ederim.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9F4394" w:rsidTr="009F4394">
        <w:trPr>
          <w:trHeight w:val="850"/>
          <w:jc w:val="right"/>
        </w:trPr>
        <w:tc>
          <w:tcPr>
            <w:tcW w:w="4678" w:type="dxa"/>
            <w:vAlign w:val="center"/>
          </w:tcPr>
          <w:p w:rsidR="009F4394" w:rsidRPr="009F4394" w:rsidRDefault="009F4394" w:rsidP="009F4394">
            <w:pPr>
              <w:ind w:left="3540"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.../.../20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9F4394" w:rsidTr="009F4394">
        <w:trPr>
          <w:trHeight w:val="850"/>
          <w:jc w:val="right"/>
        </w:trPr>
        <w:tc>
          <w:tcPr>
            <w:tcW w:w="4678" w:type="dxa"/>
            <w:vAlign w:val="center"/>
          </w:tcPr>
          <w:p w:rsidR="009F4394" w:rsidRPr="009F4394" w:rsidRDefault="009F4394" w:rsidP="009F4394">
            <w:pPr>
              <w:ind w:left="3540" w:firstLine="7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İmza</w:t>
            </w:r>
          </w:p>
        </w:tc>
      </w:tr>
      <w:tr w:rsidR="009F4394" w:rsidTr="009F4394">
        <w:trPr>
          <w:trHeight w:val="850"/>
          <w:jc w:val="right"/>
        </w:trPr>
        <w:tc>
          <w:tcPr>
            <w:tcW w:w="4678" w:type="dxa"/>
            <w:vAlign w:val="center"/>
          </w:tcPr>
          <w:p w:rsidR="009F4394" w:rsidRPr="009F4394" w:rsidRDefault="009F4394" w:rsidP="009F43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Danışmanın Adı ve SOYADI</w:t>
            </w:r>
          </w:p>
        </w:tc>
      </w:tr>
    </w:tbl>
    <w:p w:rsidR="00083EA7" w:rsidRDefault="00083EA7" w:rsidP="009F4394">
      <w:pPr>
        <w:spacing w:before="120" w:after="120" w:line="360" w:lineRule="auto"/>
        <w:ind w:firstLine="709"/>
        <w:jc w:val="both"/>
      </w:pPr>
      <w:bookmarkStart w:id="0" w:name="_GoBack"/>
      <w:bookmarkEnd w:id="0"/>
    </w:p>
    <w:sectPr w:rsidR="00083EA7" w:rsidSect="009F4394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12" w:rsidRDefault="00DA5F12">
      <w:r>
        <w:separator/>
      </w:r>
    </w:p>
  </w:endnote>
  <w:endnote w:type="continuationSeparator" w:id="0">
    <w:p w:rsidR="00DA5F12" w:rsidRDefault="00D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4A" w:rsidRDefault="00EB574A" w:rsidP="00CF30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B574A" w:rsidRDefault="00EB574A" w:rsidP="00CF305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4"/>
      <w:gridCol w:w="3814"/>
      <w:gridCol w:w="3564"/>
    </w:tblGrid>
    <w:tr w:rsidR="00F60723" w:rsidRPr="00192AC1" w:rsidTr="009F4394">
      <w:trPr>
        <w:trHeight w:val="737"/>
      </w:trPr>
      <w:tc>
        <w:tcPr>
          <w:tcW w:w="1572" w:type="pct"/>
          <w:shd w:val="clear" w:color="auto" w:fill="auto"/>
        </w:tcPr>
        <w:p w:rsidR="00F60723" w:rsidRPr="00F60723" w:rsidRDefault="00F60723" w:rsidP="00350319">
          <w:pPr>
            <w:pStyle w:val="AltBilgi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HAZIRLAYAN</w:t>
          </w:r>
        </w:p>
        <w:p w:rsidR="00F60723" w:rsidRPr="00F60723" w:rsidRDefault="00F60723" w:rsidP="00350319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F60723" w:rsidRPr="00F60723" w:rsidRDefault="00F60723" w:rsidP="00350319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F60723" w:rsidRPr="00F60723" w:rsidRDefault="00F60723" w:rsidP="00350319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1772" w:type="pct"/>
          <w:shd w:val="clear" w:color="auto" w:fill="auto"/>
        </w:tcPr>
        <w:p w:rsidR="00F60723" w:rsidRPr="00F60723" w:rsidRDefault="00F60723" w:rsidP="00350319">
          <w:pPr>
            <w:pStyle w:val="AltBilgi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KONTROL EDEN</w:t>
          </w:r>
        </w:p>
      </w:tc>
      <w:tc>
        <w:tcPr>
          <w:tcW w:w="1657" w:type="pct"/>
          <w:shd w:val="clear" w:color="auto" w:fill="auto"/>
        </w:tcPr>
        <w:p w:rsidR="00F60723" w:rsidRPr="00F60723" w:rsidRDefault="00F60723" w:rsidP="00350319">
          <w:pPr>
            <w:pStyle w:val="AltBilgi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ONAYLAYAN</w:t>
          </w:r>
        </w:p>
      </w:tc>
    </w:tr>
  </w:tbl>
  <w:p w:rsidR="00EB574A" w:rsidRPr="00B07AF9" w:rsidRDefault="00EB574A" w:rsidP="00B07A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12" w:rsidRDefault="00DA5F12">
      <w:r>
        <w:separator/>
      </w:r>
    </w:p>
  </w:footnote>
  <w:footnote w:type="continuationSeparator" w:id="0">
    <w:p w:rsidR="00DA5F12" w:rsidRDefault="00D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90"/>
      <w:gridCol w:w="5078"/>
      <w:gridCol w:w="2032"/>
      <w:gridCol w:w="316"/>
      <w:gridCol w:w="1446"/>
    </w:tblGrid>
    <w:tr w:rsidR="005C10F8" w:rsidRPr="005C10F8" w:rsidTr="009F4394">
      <w:trPr>
        <w:trHeight w:val="20"/>
      </w:trPr>
      <w:tc>
        <w:tcPr>
          <w:tcW w:w="878" w:type="pct"/>
          <w:vMerge w:val="restart"/>
          <w:vAlign w:val="center"/>
        </w:tcPr>
        <w:p w:rsidR="005C10F8" w:rsidRPr="005C10F8" w:rsidRDefault="009F4394" w:rsidP="007D4A3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0C1244">
            <w:rPr>
              <w:noProof/>
              <w:sz w:val="24"/>
              <w:szCs w:val="20"/>
            </w:rPr>
            <w:drawing>
              <wp:inline distT="0" distB="0" distL="0" distR="0" wp14:anchorId="5CCBA535" wp14:editId="0B8DB940">
                <wp:extent cx="906308" cy="639445"/>
                <wp:effectExtent l="0" t="0" r="8255" b="8255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474" cy="64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vAlign w:val="center"/>
        </w:tcPr>
        <w:p w:rsidR="005C10F8" w:rsidRPr="005C10F8" w:rsidRDefault="005C10F8" w:rsidP="00712AFA">
          <w:pPr>
            <w:pStyle w:val="stBilgi"/>
            <w:jc w:val="center"/>
            <w:rPr>
              <w:b/>
              <w:sz w:val="24"/>
              <w:szCs w:val="24"/>
            </w:rPr>
          </w:pPr>
          <w:r w:rsidRPr="005C10F8">
            <w:rPr>
              <w:b/>
              <w:bCs/>
              <w:sz w:val="24"/>
              <w:szCs w:val="24"/>
            </w:rPr>
            <w:t>ENSTİTÜ DANIŞMANLIKTAN ÇEKİLME TALEP FORMU</w:t>
          </w:r>
        </w:p>
      </w:tc>
      <w:tc>
        <w:tcPr>
          <w:tcW w:w="944" w:type="pct"/>
          <w:tcBorders>
            <w:righ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Doküman No</w:t>
          </w:r>
        </w:p>
      </w:tc>
      <w:tc>
        <w:tcPr>
          <w:tcW w:w="147" w:type="pct"/>
          <w:tcBorders>
            <w:left w:val="nil"/>
            <w:right w:val="nil"/>
          </w:tcBorders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FR-026</w:t>
          </w:r>
        </w:p>
      </w:tc>
    </w:tr>
    <w:tr w:rsidR="005C10F8" w:rsidRPr="005C10F8" w:rsidTr="009F4394">
      <w:trPr>
        <w:trHeight w:val="20"/>
      </w:trPr>
      <w:tc>
        <w:tcPr>
          <w:tcW w:w="878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359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944" w:type="pct"/>
          <w:tcBorders>
            <w:righ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İlk Yayın Tarihi</w:t>
          </w:r>
        </w:p>
      </w:tc>
      <w:tc>
        <w:tcPr>
          <w:tcW w:w="147" w:type="pct"/>
          <w:tcBorders>
            <w:left w:val="nil"/>
            <w:right w:val="nil"/>
          </w:tcBorders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05.05.2020</w:t>
          </w:r>
        </w:p>
      </w:tc>
    </w:tr>
    <w:tr w:rsidR="005C10F8" w:rsidRPr="005C10F8" w:rsidTr="009F4394">
      <w:trPr>
        <w:trHeight w:val="20"/>
      </w:trPr>
      <w:tc>
        <w:tcPr>
          <w:tcW w:w="878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359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944" w:type="pct"/>
          <w:tcBorders>
            <w:righ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Revizyon Tarihi</w:t>
          </w:r>
        </w:p>
      </w:tc>
      <w:tc>
        <w:tcPr>
          <w:tcW w:w="147" w:type="pct"/>
          <w:tcBorders>
            <w:left w:val="nil"/>
            <w:right w:val="nil"/>
          </w:tcBorders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5C10F8" w:rsidRPr="005C10F8" w:rsidRDefault="009F4394" w:rsidP="007D4A31">
          <w:pPr>
            <w:pStyle w:val="stBilgi"/>
            <w:rPr>
              <w:sz w:val="24"/>
              <w:szCs w:val="24"/>
            </w:rPr>
          </w:pPr>
          <w:r>
            <w:rPr>
              <w:sz w:val="24"/>
              <w:szCs w:val="24"/>
            </w:rPr>
            <w:t>23.01.2024</w:t>
          </w:r>
        </w:p>
      </w:tc>
    </w:tr>
    <w:tr w:rsidR="005C10F8" w:rsidRPr="005C10F8" w:rsidTr="009F4394">
      <w:trPr>
        <w:trHeight w:val="20"/>
      </w:trPr>
      <w:tc>
        <w:tcPr>
          <w:tcW w:w="878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359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944" w:type="pct"/>
          <w:tcBorders>
            <w:righ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Revizyon No</w:t>
          </w:r>
        </w:p>
      </w:tc>
      <w:tc>
        <w:tcPr>
          <w:tcW w:w="147" w:type="pct"/>
          <w:tcBorders>
            <w:left w:val="nil"/>
            <w:right w:val="nil"/>
          </w:tcBorders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5C10F8" w:rsidRPr="005C10F8" w:rsidRDefault="009F4394" w:rsidP="007D4A31">
          <w:pPr>
            <w:pStyle w:val="stBilgi"/>
            <w:rPr>
              <w:sz w:val="24"/>
              <w:szCs w:val="24"/>
            </w:rPr>
          </w:pPr>
          <w:r>
            <w:rPr>
              <w:sz w:val="24"/>
              <w:szCs w:val="24"/>
            </w:rPr>
            <w:t>01</w:t>
          </w:r>
        </w:p>
      </w:tc>
    </w:tr>
    <w:tr w:rsidR="005C10F8" w:rsidRPr="005C10F8" w:rsidTr="009F4394">
      <w:trPr>
        <w:trHeight w:val="20"/>
      </w:trPr>
      <w:tc>
        <w:tcPr>
          <w:tcW w:w="878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359" w:type="pct"/>
          <w:vMerge/>
          <w:vAlign w:val="center"/>
        </w:tcPr>
        <w:p w:rsidR="005C10F8" w:rsidRPr="005C10F8" w:rsidRDefault="005C10F8" w:rsidP="007D4A3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944" w:type="pct"/>
          <w:tcBorders>
            <w:righ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Sayfa No</w:t>
          </w:r>
        </w:p>
      </w:tc>
      <w:tc>
        <w:tcPr>
          <w:tcW w:w="147" w:type="pct"/>
          <w:tcBorders>
            <w:left w:val="nil"/>
            <w:right w:val="nil"/>
          </w:tcBorders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5C10F8" w:rsidRPr="005C10F8" w:rsidRDefault="005C10F8" w:rsidP="007D4A31">
          <w:pPr>
            <w:pStyle w:val="stBilgi"/>
            <w:rPr>
              <w:sz w:val="24"/>
              <w:szCs w:val="24"/>
            </w:rPr>
          </w:pPr>
          <w:r w:rsidRPr="005C10F8">
            <w:rPr>
              <w:sz w:val="24"/>
              <w:szCs w:val="24"/>
            </w:rPr>
            <w:t>1/1</w:t>
          </w:r>
        </w:p>
      </w:tc>
    </w:tr>
  </w:tbl>
  <w:p w:rsidR="00EB574A" w:rsidRPr="00B07AF9" w:rsidRDefault="00EB574A" w:rsidP="00B07A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1"/>
    <w:rsid w:val="00083EA7"/>
    <w:rsid w:val="000E07CD"/>
    <w:rsid w:val="00163495"/>
    <w:rsid w:val="001814EF"/>
    <w:rsid w:val="00214511"/>
    <w:rsid w:val="00285F94"/>
    <w:rsid w:val="002A177E"/>
    <w:rsid w:val="00340511"/>
    <w:rsid w:val="00350319"/>
    <w:rsid w:val="003D119A"/>
    <w:rsid w:val="0045232C"/>
    <w:rsid w:val="004815B5"/>
    <w:rsid w:val="00565DEB"/>
    <w:rsid w:val="005964E7"/>
    <w:rsid w:val="005C10F8"/>
    <w:rsid w:val="005E08A0"/>
    <w:rsid w:val="00616C44"/>
    <w:rsid w:val="006B560F"/>
    <w:rsid w:val="006F010C"/>
    <w:rsid w:val="0070217F"/>
    <w:rsid w:val="00712AFA"/>
    <w:rsid w:val="00716F31"/>
    <w:rsid w:val="007C4D96"/>
    <w:rsid w:val="007D44FE"/>
    <w:rsid w:val="007D4A31"/>
    <w:rsid w:val="00802032"/>
    <w:rsid w:val="00917F8C"/>
    <w:rsid w:val="00930C45"/>
    <w:rsid w:val="00951DBC"/>
    <w:rsid w:val="009F4394"/>
    <w:rsid w:val="009F6021"/>
    <w:rsid w:val="00A25F2D"/>
    <w:rsid w:val="00A67FED"/>
    <w:rsid w:val="00A721C4"/>
    <w:rsid w:val="00AE6AEA"/>
    <w:rsid w:val="00AF52C1"/>
    <w:rsid w:val="00B07AF9"/>
    <w:rsid w:val="00B10C07"/>
    <w:rsid w:val="00B444FE"/>
    <w:rsid w:val="00B8407B"/>
    <w:rsid w:val="00B93582"/>
    <w:rsid w:val="00C33EE2"/>
    <w:rsid w:val="00CC3DAB"/>
    <w:rsid w:val="00CF3054"/>
    <w:rsid w:val="00D0077C"/>
    <w:rsid w:val="00D9519C"/>
    <w:rsid w:val="00DA5F12"/>
    <w:rsid w:val="00DC5382"/>
    <w:rsid w:val="00DD60C2"/>
    <w:rsid w:val="00DD686C"/>
    <w:rsid w:val="00DF4170"/>
    <w:rsid w:val="00E40AF8"/>
    <w:rsid w:val="00E849C1"/>
    <w:rsid w:val="00E93DFE"/>
    <w:rsid w:val="00EB574A"/>
    <w:rsid w:val="00F50B2D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B6336"/>
  <w15:chartTrackingRefBased/>
  <w15:docId w15:val="{DCBC1781-62E1-4437-B5FB-6B12877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11"/>
    <w:rPr>
      <w:sz w:val="22"/>
      <w:szCs w:val="22"/>
    </w:rPr>
  </w:style>
  <w:style w:type="paragraph" w:styleId="Balk2">
    <w:name w:val="heading 2"/>
    <w:basedOn w:val="Normal"/>
    <w:next w:val="Normal"/>
    <w:qFormat/>
    <w:rsid w:val="00214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21451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14511"/>
  </w:style>
  <w:style w:type="paragraph" w:styleId="NormalWeb">
    <w:name w:val="Normal (Web)"/>
    <w:basedOn w:val="Normal"/>
    <w:rsid w:val="0021451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214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30C45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DF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6F010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F607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7592-6C3F-4577-BE42-B9F1D0C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cp:lastModifiedBy>Uluslararası Öğrenci Kongresi</cp:lastModifiedBy>
  <cp:revision>3</cp:revision>
  <cp:lastPrinted>2009-04-06T05:34:00Z</cp:lastPrinted>
  <dcterms:created xsi:type="dcterms:W3CDTF">2024-01-23T05:43:00Z</dcterms:created>
  <dcterms:modified xsi:type="dcterms:W3CDTF">2024-01-23T05:48:00Z</dcterms:modified>
</cp:coreProperties>
</file>