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79.5pt;margin-top:87.900002pt;width:426.8pt;height:679.75pt;mso-position-horizontal-relative:page;mso-position-vertical-relative:page;z-index:-15922688" coordorigin="1590,1758" coordsize="8536,13595">
            <v:shape style="position:absolute;left:1590;top:1758;width:8536;height:13595" coordorigin="1590,1758" coordsize="8536,13595" path="m10126,1758l1590,1758,1590,15353,10126,15353,10126,15346,1606,15346,1598,15337,1606,15337,1606,1774,1598,1774,1606,1766,10126,1766,10126,1758xm1606,15337l1598,15337,1606,15346,1606,15337xm10110,15337l1606,15337,1606,15346,10110,15346,10110,15337xm10110,1766l10110,15346,10118,15337,10126,15337,10126,1774,10118,1774,10110,1766xm10126,15337l10118,15337,10110,15346,10126,15346,10126,15337xm1606,1766l1598,1774,1606,1774,1606,1766xm10110,1766l1606,1766,1606,1774,10110,1774,10110,1766xm10126,1766l10110,1766,10118,1774,10126,1774,10126,1766xe" filled="true" fillcolor="#000000" stroked="false">
              <v:path arrowok="t"/>
              <v:fill type="solid"/>
            </v:shape>
            <v:shape style="position:absolute;left:5102;top:2116;width:1527;height:1373" type="#_x0000_t75" stroked="false">
              <v:imagedata r:id="rId5" o:title="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8"/>
        </w:rPr>
      </w:pPr>
    </w:p>
    <w:p>
      <w:pPr>
        <w:spacing w:before="90"/>
        <w:ind w:left="2119" w:right="2530" w:firstLine="0"/>
        <w:jc w:val="center"/>
        <w:rPr>
          <w:b/>
          <w:sz w:val="24"/>
        </w:rPr>
      </w:pPr>
      <w:r>
        <w:rPr>
          <w:b/>
          <w:sz w:val="24"/>
        </w:rPr>
        <w:t>BATMAN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138"/>
        <w:ind w:left="2123" w:right="2530" w:firstLine="0"/>
        <w:jc w:val="center"/>
        <w:rPr>
          <w:b/>
          <w:sz w:val="24"/>
        </w:rPr>
      </w:pPr>
      <w:r>
        <w:rPr>
          <w:b/>
          <w:sz w:val="24"/>
        </w:rPr>
        <w:t>“Bilimsel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Araştırma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Projeleri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Koordinatörlüğü”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8"/>
        </w:rPr>
      </w:pPr>
    </w:p>
    <w:p>
      <w:pPr>
        <w:pStyle w:val="Title"/>
      </w:pPr>
      <w:r>
        <w:rPr/>
        <w:t>SONUÇ</w:t>
      </w:r>
      <w:r>
        <w:rPr>
          <w:spacing w:val="-2"/>
        </w:rPr>
        <w:t> </w:t>
      </w:r>
      <w:r>
        <w:rPr/>
        <w:t>RAPORU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1"/>
        <w:rPr>
          <w:b/>
          <w:sz w:val="39"/>
        </w:rPr>
      </w:pPr>
    </w:p>
    <w:p>
      <w:pPr>
        <w:pStyle w:val="Title"/>
        <w:ind w:left="3854" w:right="4263"/>
      </w:pPr>
      <w:r>
        <w:rPr/>
        <w:t>Proje</w:t>
      </w:r>
      <w:r>
        <w:rPr>
          <w:spacing w:val="-1"/>
        </w:rPr>
        <w:t> </w:t>
      </w:r>
      <w:r>
        <w:rPr/>
        <w:t>Adı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0"/>
        <w:rPr>
          <w:b/>
          <w:sz w:val="23"/>
        </w:rPr>
      </w:pPr>
    </w:p>
    <w:p>
      <w:pPr>
        <w:spacing w:before="0"/>
        <w:ind w:left="2122" w:right="2530" w:firstLine="0"/>
        <w:jc w:val="center"/>
        <w:rPr>
          <w:b/>
          <w:sz w:val="24"/>
        </w:rPr>
      </w:pPr>
      <w:r>
        <w:rPr>
          <w:b/>
          <w:sz w:val="24"/>
        </w:rPr>
        <w:t>BATMAN</w:t>
      </w:r>
    </w:p>
    <w:p>
      <w:pPr>
        <w:spacing w:before="138"/>
        <w:ind w:left="3854" w:right="4263" w:firstLine="0"/>
        <w:jc w:val="center"/>
        <w:rPr>
          <w:b/>
          <w:sz w:val="24"/>
        </w:rPr>
      </w:pPr>
      <w:r>
        <w:rPr>
          <w:b/>
          <w:sz w:val="24"/>
        </w:rPr>
        <w:t>(Aralık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 2017)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600" w:bottom="280" w:left="1240" w:right="1020"/>
        </w:sectPr>
      </w:pPr>
    </w:p>
    <w:p>
      <w:pPr>
        <w:spacing w:line="240" w:lineRule="auto" w:before="4"/>
        <w:rPr>
          <w:b/>
          <w:sz w:val="5"/>
        </w:rPr>
      </w:pPr>
    </w:p>
    <w:p>
      <w:pPr>
        <w:spacing w:line="240" w:lineRule="auto"/>
        <w:ind w:left="2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69264" cy="871727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8"/>
        <w:rPr>
          <w:b/>
          <w:sz w:val="18"/>
        </w:rPr>
      </w:pPr>
    </w:p>
    <w:p>
      <w:pPr>
        <w:spacing w:before="1"/>
        <w:ind w:left="177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60001pt;margin-top:-356.980896pt;width:467.6pt;height:102.9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2"/>
                    <w:gridCol w:w="6521"/>
                  </w:tblGrid>
                  <w:tr>
                    <w:trPr>
                      <w:trHeight w:val="349" w:hRule="atLeast"/>
                    </w:trPr>
                    <w:tc>
                      <w:tcPr>
                        <w:tcW w:w="280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KODU</w:t>
                        </w:r>
                      </w:p>
                    </w:tc>
                    <w:tc>
                      <w:tcPr>
                        <w:tcW w:w="652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ADI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YÜRÜTÜCÜSÜ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8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EKİBİ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280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07" w:righ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 YÜRÜTÜCÜSÜNÜN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BAĞLI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OLDUĞU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BİRİM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60001pt;margin-top:-235.600906pt;width:467.6pt;height:50.7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7"/>
                    <w:gridCol w:w="5106"/>
                  </w:tblGrid>
                  <w:tr>
                    <w:trPr>
                      <w:trHeight w:val="314" w:hRule="atLeast"/>
                    </w:trPr>
                    <w:tc>
                      <w:tcPr>
                        <w:tcW w:w="9323" w:type="dxa"/>
                        <w:gridSpan w:val="2"/>
                      </w:tcPr>
                      <w:p>
                        <w:pPr>
                          <w:pStyle w:val="TableParagraph"/>
                          <w:spacing w:before="41"/>
                          <w:ind w:left="3927" w:right="391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SÜRESİ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421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Başlama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510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421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Bitiş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510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860001pt;margin-top:-166.480927pt;width:467.6pt;height:166.7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0"/>
                    <w:gridCol w:w="1558"/>
                    <w:gridCol w:w="1558"/>
                    <w:gridCol w:w="993"/>
                    <w:gridCol w:w="1558"/>
                    <w:gridCol w:w="992"/>
                  </w:tblGrid>
                  <w:tr>
                    <w:trPr>
                      <w:trHeight w:val="414" w:hRule="atLeast"/>
                    </w:trPr>
                    <w:tc>
                      <w:tcPr>
                        <w:tcW w:w="9319" w:type="dxa"/>
                        <w:gridSpan w:val="6"/>
                      </w:tcPr>
                      <w:p>
                        <w:pPr>
                          <w:pStyle w:val="TableParagraph"/>
                          <w:spacing w:line="211" w:lineRule="exact" w:before="183"/>
                          <w:ind w:left="2910" w:right="28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PROJENİN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GENEL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BÜTÇE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DURUMU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04" w:right="88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FASILLAR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431" w:right="95" w:hanging="2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SÖZLEŞMEDEKİ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ÖDENEK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432" w:right="83" w:hanging="3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ONAYLANAN EK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ÖDENEK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151" w:right="104" w:hanging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  <w:r>
                          <w:rPr>
                            <w:b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ÖDENEK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72" w:right="145" w:hanging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GERÇEKLEŞEN</w:t>
                        </w:r>
                        <w:r>
                          <w:rPr>
                            <w:b/>
                            <w:spacing w:val="-3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HARCAMA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151" w:right="107" w:firstLine="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KALAN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ÖDENEK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07" w:right="1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Tüketime Yönelik Mal ve Malzeme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Alımları (3.2)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Yolluk/Seyahat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Giderleri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(3.3.)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Hizmet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Alımları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(3.5)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6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ind w:left="107" w:right="2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Menkul Mal, Gayri Maddi Hak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Alım,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Bakım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Onarım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Giderleri</w:t>
                        </w:r>
                        <w:r>
                          <w:rPr>
                            <w:b/>
                            <w:spacing w:val="-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(3.7)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266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8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*:Kalemlerarası</w:t>
      </w:r>
      <w:r>
        <w:rPr>
          <w:spacing w:val="-2"/>
          <w:sz w:val="16"/>
        </w:rPr>
        <w:t> </w:t>
      </w:r>
      <w:r>
        <w:rPr>
          <w:sz w:val="16"/>
        </w:rPr>
        <w:t>ödenek</w:t>
      </w:r>
      <w:r>
        <w:rPr>
          <w:spacing w:val="-3"/>
          <w:sz w:val="16"/>
        </w:rPr>
        <w:t> </w:t>
      </w:r>
      <w:r>
        <w:rPr>
          <w:sz w:val="16"/>
        </w:rPr>
        <w:t>aktarılması</w:t>
      </w:r>
      <w:r>
        <w:rPr>
          <w:spacing w:val="-2"/>
          <w:sz w:val="16"/>
        </w:rPr>
        <w:t> </w:t>
      </w:r>
      <w:r>
        <w:rPr>
          <w:sz w:val="16"/>
        </w:rPr>
        <w:t>gerçekleştirilmiştir.</w:t>
      </w:r>
    </w:p>
    <w:p>
      <w:pPr>
        <w:spacing w:before="65"/>
        <w:ind w:left="1555" w:right="3673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T.C.</w:t>
      </w:r>
    </w:p>
    <w:p>
      <w:pPr>
        <w:spacing w:before="1"/>
        <w:ind w:left="177" w:right="2295" w:hanging="2"/>
        <w:jc w:val="center"/>
        <w:rPr>
          <w:b/>
          <w:sz w:val="20"/>
        </w:rPr>
      </w:pPr>
      <w:r>
        <w:rPr>
          <w:b/>
          <w:sz w:val="20"/>
        </w:rPr>
        <w:t>BATMAN ÜNİVERSİTESİ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BİLİMSEL ARAŞTIRMA PROJESİ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SONUÇ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RAPORU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FORMU</w:t>
      </w:r>
    </w:p>
    <w:p>
      <w:pPr>
        <w:spacing w:after="0"/>
        <w:jc w:val="center"/>
        <w:rPr>
          <w:sz w:val="20"/>
        </w:rPr>
        <w:sectPr>
          <w:pgSz w:w="11910" w:h="16840"/>
          <w:pgMar w:top="1580" w:bottom="280" w:left="1240" w:right="1020"/>
          <w:cols w:num="2" w:equalWidth="0">
            <w:col w:w="3780" w:space="223"/>
            <w:col w:w="5647"/>
          </w:cols>
        </w:sectPr>
      </w:pP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2"/>
        <w:gridCol w:w="3211"/>
        <w:gridCol w:w="2353"/>
      </w:tblGrid>
      <w:tr>
        <w:trPr>
          <w:trHeight w:val="296" w:hRule="atLeast"/>
        </w:trPr>
        <w:tc>
          <w:tcPr>
            <w:tcW w:w="9356" w:type="dxa"/>
            <w:gridSpan w:val="3"/>
          </w:tcPr>
          <w:p>
            <w:pPr>
              <w:pStyle w:val="TableParagraph"/>
              <w:ind w:left="3391" w:right="33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YÜRÜTÜCÜSÜNÜN</w:t>
            </w:r>
          </w:p>
        </w:tc>
      </w:tr>
      <w:tr>
        <w:trPr>
          <w:trHeight w:val="256" w:hRule="atLeast"/>
        </w:trPr>
        <w:tc>
          <w:tcPr>
            <w:tcW w:w="3792" w:type="dxa"/>
          </w:tcPr>
          <w:p>
            <w:pPr>
              <w:pStyle w:val="TableParagraph"/>
              <w:spacing w:line="229" w:lineRule="exact"/>
              <w:ind w:left="1398" w:right="1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</w:tc>
        <w:tc>
          <w:tcPr>
            <w:tcW w:w="3211" w:type="dxa"/>
          </w:tcPr>
          <w:p>
            <w:pPr>
              <w:pStyle w:val="TableParagraph"/>
              <w:spacing w:line="229" w:lineRule="exact"/>
              <w:ind w:left="1219" w:right="1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İMZASI</w:t>
            </w:r>
          </w:p>
        </w:tc>
        <w:tc>
          <w:tcPr>
            <w:tcW w:w="2353" w:type="dxa"/>
          </w:tcPr>
          <w:p>
            <w:pPr>
              <w:pStyle w:val="TableParagraph"/>
              <w:spacing w:line="229" w:lineRule="exact"/>
              <w:ind w:left="828" w:right="8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</w:tr>
      <w:tr>
        <w:trPr>
          <w:trHeight w:val="697" w:hRule="atLeast"/>
        </w:trPr>
        <w:tc>
          <w:tcPr>
            <w:tcW w:w="37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600" w:bottom="280" w:left="1240" w:right="1020"/>
        </w:sectPr>
      </w:pP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28" w:lineRule="exact" w:before="76" w:after="0"/>
        <w:ind w:left="516" w:right="0" w:hanging="340"/>
        <w:jc w:val="both"/>
        <w:rPr>
          <w:rFonts w:ascii="Wingdings" w:hAnsi="Wingdings"/>
          <w:b/>
          <w:i/>
          <w:sz w:val="20"/>
        </w:rPr>
      </w:pPr>
      <w:r>
        <w:rPr>
          <w:b/>
          <w:i/>
          <w:sz w:val="20"/>
        </w:rPr>
        <w:t>Kesin rapor aşağıdaki adımların tümünü içermelidir.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394" w:hanging="340"/>
        <w:jc w:val="both"/>
        <w:rPr>
          <w:rFonts w:ascii="Wingdings" w:hAnsi="Wingdings"/>
          <w:sz w:val="24"/>
        </w:rPr>
      </w:pPr>
      <w:r>
        <w:rPr>
          <w:sz w:val="24"/>
        </w:rPr>
        <w:t>Temin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1"/>
          <w:sz w:val="24"/>
        </w:rPr>
        <w:t> </w:t>
      </w:r>
      <w:r>
        <w:rPr>
          <w:sz w:val="24"/>
        </w:rPr>
        <w:t>cihaz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malzemelerin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şekilde</w:t>
      </w:r>
      <w:r>
        <w:rPr>
          <w:spacing w:val="1"/>
          <w:sz w:val="24"/>
        </w:rPr>
        <w:t> </w:t>
      </w:r>
      <w:r>
        <w:rPr>
          <w:sz w:val="24"/>
        </w:rPr>
        <w:t>kullanıldığını</w:t>
      </w:r>
      <w:r>
        <w:rPr>
          <w:spacing w:val="1"/>
          <w:sz w:val="24"/>
        </w:rPr>
        <w:t> </w:t>
      </w:r>
      <w:r>
        <w:rPr>
          <w:sz w:val="24"/>
        </w:rPr>
        <w:t>açıklayan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rapor</w:t>
      </w:r>
      <w:r>
        <w:rPr>
          <w:spacing w:val="1"/>
          <w:sz w:val="24"/>
        </w:rPr>
        <w:t> </w:t>
      </w:r>
      <w:r>
        <w:rPr>
          <w:sz w:val="24"/>
        </w:rPr>
        <w:t>hazırlanmalıdır.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390" w:hanging="340"/>
        <w:jc w:val="both"/>
        <w:rPr>
          <w:rFonts w:ascii="Wingdings" w:hAnsi="Wingdings"/>
          <w:sz w:val="24"/>
        </w:rPr>
      </w:pPr>
      <w:r>
        <w:rPr>
          <w:sz w:val="24"/>
        </w:rPr>
        <w:t>Katılınan bilimsel toplantının adı, tarihi, yeri ve sunulan sözel veya poster bildirilerin</w:t>
      </w:r>
      <w:r>
        <w:rPr>
          <w:spacing w:val="1"/>
          <w:sz w:val="24"/>
        </w:rPr>
        <w:t> </w:t>
      </w:r>
      <w:r>
        <w:rPr>
          <w:sz w:val="24"/>
        </w:rPr>
        <w:t>künyeleri belirtildikten sonra toplantıda yapılan faaliyetler aşağıdaki başlıkları içerecek</w:t>
      </w:r>
      <w:r>
        <w:rPr>
          <w:spacing w:val="1"/>
          <w:sz w:val="24"/>
        </w:rPr>
        <w:t> </w:t>
      </w:r>
      <w:r>
        <w:rPr>
          <w:sz w:val="24"/>
        </w:rPr>
        <w:t>şekilde</w:t>
      </w:r>
      <w:r>
        <w:rPr>
          <w:spacing w:val="-1"/>
          <w:sz w:val="24"/>
        </w:rPr>
        <w:t> </w:t>
      </w:r>
      <w:r>
        <w:rPr>
          <w:sz w:val="24"/>
        </w:rPr>
        <w:t>yazılmalıdır.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0" w:after="0"/>
        <w:ind w:left="516" w:right="393" w:hanging="340"/>
        <w:jc w:val="both"/>
        <w:rPr>
          <w:rFonts w:ascii="Wingdings" w:hAnsi="Wingdings"/>
          <w:sz w:val="24"/>
        </w:rPr>
      </w:pPr>
      <w:r>
        <w:rPr>
          <w:sz w:val="24"/>
        </w:rPr>
        <w:t>Sonuç</w:t>
      </w:r>
      <w:r>
        <w:rPr>
          <w:spacing w:val="1"/>
          <w:sz w:val="24"/>
        </w:rPr>
        <w:t> </w:t>
      </w:r>
      <w:r>
        <w:rPr>
          <w:sz w:val="24"/>
        </w:rPr>
        <w:t>raporu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çıktı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elektronik</w:t>
      </w:r>
      <w:r>
        <w:rPr>
          <w:spacing w:val="1"/>
          <w:sz w:val="24"/>
        </w:rPr>
        <w:t> </w:t>
      </w:r>
      <w:r>
        <w:rPr>
          <w:sz w:val="24"/>
        </w:rPr>
        <w:t>ortamda</w:t>
      </w:r>
      <w:r>
        <w:rPr>
          <w:spacing w:val="1"/>
          <w:sz w:val="24"/>
        </w:rPr>
        <w:t> </w:t>
      </w:r>
      <w:r>
        <w:rPr>
          <w:sz w:val="24"/>
        </w:rPr>
        <w:t>olmak</w:t>
      </w:r>
      <w:r>
        <w:rPr>
          <w:spacing w:val="1"/>
          <w:sz w:val="24"/>
        </w:rPr>
        <w:t> </w:t>
      </w:r>
      <w:r>
        <w:rPr>
          <w:sz w:val="24"/>
        </w:rPr>
        <w:t>üzere</w:t>
      </w:r>
      <w:r>
        <w:rPr>
          <w:spacing w:val="1"/>
          <w:sz w:val="24"/>
        </w:rPr>
        <w:t> </w:t>
      </w:r>
      <w:r>
        <w:rPr>
          <w:sz w:val="24"/>
        </w:rPr>
        <w:t>BAP</w:t>
      </w:r>
      <w:r>
        <w:rPr>
          <w:spacing w:val="1"/>
          <w:sz w:val="24"/>
        </w:rPr>
        <w:t> </w:t>
      </w:r>
      <w:r>
        <w:rPr>
          <w:sz w:val="24"/>
        </w:rPr>
        <w:t>birimine</w:t>
      </w:r>
      <w:r>
        <w:rPr>
          <w:spacing w:val="1"/>
          <w:sz w:val="24"/>
        </w:rPr>
        <w:t> </w:t>
      </w:r>
      <w:r>
        <w:rPr>
          <w:sz w:val="24"/>
        </w:rPr>
        <w:t>teslim</w:t>
      </w:r>
      <w:r>
        <w:rPr>
          <w:spacing w:val="1"/>
          <w:sz w:val="24"/>
        </w:rPr>
        <w:t> </w:t>
      </w:r>
      <w:r>
        <w:rPr>
          <w:sz w:val="24"/>
        </w:rPr>
        <w:t>edilmelidir.</w:t>
      </w:r>
    </w:p>
    <w:p>
      <w:pPr>
        <w:spacing w:before="232"/>
        <w:ind w:left="177" w:right="0" w:firstLine="0"/>
        <w:jc w:val="left"/>
        <w:rPr>
          <w:b/>
          <w:sz w:val="20"/>
        </w:rPr>
      </w:pPr>
      <w:r>
        <w:rPr>
          <w:b/>
          <w:sz w:val="20"/>
        </w:rPr>
        <w:t>1.ÖZET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516" w:lineRule="auto" w:before="0"/>
        <w:ind w:left="177" w:right="7062" w:firstLine="708"/>
        <w:jc w:val="left"/>
        <w:rPr>
          <w:b/>
          <w:sz w:val="20"/>
        </w:rPr>
      </w:pPr>
      <w:r>
        <w:rPr>
          <w:b/>
          <w:sz w:val="20"/>
        </w:rPr>
        <w:t>Anahtar Kelimeler: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2.GİRİŞ</w:t>
      </w:r>
    </w:p>
    <w:p>
      <w:pPr>
        <w:spacing w:line="195" w:lineRule="exact" w:before="0"/>
        <w:ind w:left="885" w:right="0" w:firstLine="0"/>
        <w:jc w:val="left"/>
        <w:rPr>
          <w:b/>
          <w:sz w:val="20"/>
        </w:rPr>
      </w:pPr>
      <w:r>
        <w:rPr>
          <w:b/>
          <w:sz w:val="20"/>
        </w:rPr>
        <w:t>2.1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Bilgiler</w:t>
      </w:r>
    </w:p>
    <w:p>
      <w:pPr>
        <w:spacing w:line="240" w:lineRule="auto" w:before="0"/>
        <w:rPr>
          <w:b/>
          <w:sz w:val="26"/>
        </w:rPr>
      </w:pPr>
    </w:p>
    <w:p>
      <w:pPr>
        <w:spacing w:before="0"/>
        <w:ind w:left="885" w:right="0" w:firstLine="0"/>
        <w:jc w:val="left"/>
        <w:rPr>
          <w:b/>
          <w:sz w:val="20"/>
        </w:rPr>
      </w:pPr>
      <w:r>
        <w:rPr>
          <w:b/>
          <w:sz w:val="20"/>
        </w:rPr>
        <w:t>2.2.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Amaç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Kapsam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378" w:right="0" w:hanging="202"/>
        <w:jc w:val="left"/>
        <w:rPr>
          <w:b/>
          <w:sz w:val="20"/>
        </w:rPr>
      </w:pPr>
      <w:r>
        <w:rPr>
          <w:b/>
          <w:sz w:val="20"/>
        </w:rPr>
        <w:t>YÖNTEMLER</w:t>
      </w:r>
    </w:p>
    <w:p>
      <w:pPr>
        <w:spacing w:line="240" w:lineRule="auto" w:before="0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5" w:right="0" w:hanging="351"/>
        <w:jc w:val="left"/>
        <w:rPr>
          <w:b/>
          <w:sz w:val="20"/>
        </w:rPr>
      </w:pPr>
      <w:r>
        <w:rPr>
          <w:b/>
          <w:sz w:val="20"/>
        </w:rPr>
        <w:t>Materyal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36" w:val="left" w:leader="none"/>
        </w:tabs>
        <w:spacing w:line="240" w:lineRule="auto" w:before="0" w:after="0"/>
        <w:ind w:left="1235" w:right="0" w:hanging="351"/>
        <w:jc w:val="left"/>
        <w:rPr>
          <w:b/>
          <w:sz w:val="20"/>
        </w:rPr>
      </w:pPr>
      <w:r>
        <w:rPr>
          <w:b/>
          <w:sz w:val="20"/>
        </w:rPr>
        <w:t>Yöntem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378" w:right="0" w:hanging="202"/>
        <w:jc w:val="left"/>
        <w:rPr>
          <w:b/>
          <w:sz w:val="20"/>
        </w:rPr>
      </w:pPr>
      <w:r>
        <w:rPr>
          <w:b/>
          <w:sz w:val="20"/>
        </w:rPr>
        <w:t>BULGULAR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0" w:after="0"/>
        <w:ind w:left="378" w:right="0" w:hanging="202"/>
        <w:jc w:val="left"/>
        <w:rPr>
          <w:b/>
          <w:sz w:val="20"/>
        </w:rPr>
      </w:pPr>
      <w:r>
        <w:rPr>
          <w:b/>
          <w:sz w:val="20"/>
        </w:rPr>
        <w:t>TARTIŞMA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SONUÇ</w:t>
      </w: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0" w:after="0"/>
        <w:ind w:left="377" w:right="0" w:hanging="201"/>
        <w:jc w:val="left"/>
        <w:rPr>
          <w:b/>
          <w:sz w:val="20"/>
        </w:rPr>
      </w:pPr>
      <w:r>
        <w:rPr>
          <w:b/>
          <w:sz w:val="20"/>
        </w:rPr>
        <w:t>KAYNAKLAR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340" w:bottom="280" w:left="1240" w:right="1020"/>
        </w:sectPr>
      </w:pPr>
    </w:p>
    <w:p>
      <w:pPr>
        <w:spacing w:before="76"/>
        <w:ind w:left="177" w:right="0" w:firstLine="0"/>
        <w:jc w:val="left"/>
        <w:rPr>
          <w:b/>
          <w:sz w:val="20"/>
        </w:rPr>
      </w:pPr>
      <w:r>
        <w:rPr>
          <w:b/>
          <w:sz w:val="20"/>
        </w:rPr>
        <w:t>EK: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177" w:right="0" w:firstLine="0"/>
        <w:jc w:val="left"/>
        <w:rPr>
          <w:sz w:val="20"/>
        </w:rPr>
      </w:pPr>
      <w:r>
        <w:rPr>
          <w:color w:val="FF0000"/>
          <w:sz w:val="20"/>
        </w:rPr>
        <w:t>*****</w:t>
      </w:r>
      <w:r>
        <w:rPr>
          <w:color w:val="FF0000"/>
          <w:spacing w:val="36"/>
          <w:sz w:val="20"/>
        </w:rPr>
        <w:t> </w:t>
      </w:r>
      <w:r>
        <w:rPr>
          <w:color w:val="FF0000"/>
          <w:sz w:val="20"/>
        </w:rPr>
        <w:t>Proje</w:t>
      </w:r>
      <w:r>
        <w:rPr>
          <w:color w:val="FF0000"/>
          <w:spacing w:val="37"/>
          <w:sz w:val="20"/>
        </w:rPr>
        <w:t> </w:t>
      </w:r>
      <w:r>
        <w:rPr>
          <w:color w:val="FF0000"/>
          <w:sz w:val="20"/>
        </w:rPr>
        <w:t>sonuç</w:t>
      </w:r>
      <w:r>
        <w:rPr>
          <w:color w:val="FF0000"/>
          <w:spacing w:val="36"/>
          <w:sz w:val="20"/>
        </w:rPr>
        <w:t> </w:t>
      </w:r>
      <w:r>
        <w:rPr>
          <w:color w:val="FF0000"/>
          <w:sz w:val="20"/>
        </w:rPr>
        <w:t>raporu</w:t>
      </w:r>
      <w:r>
        <w:rPr>
          <w:color w:val="FF0000"/>
          <w:spacing w:val="36"/>
          <w:sz w:val="20"/>
        </w:rPr>
        <w:t> </w:t>
      </w:r>
      <w:r>
        <w:rPr>
          <w:color w:val="FF0000"/>
          <w:sz w:val="20"/>
        </w:rPr>
        <w:t>hazırlanırken,</w:t>
      </w:r>
      <w:r>
        <w:rPr>
          <w:color w:val="FF0000"/>
          <w:spacing w:val="37"/>
          <w:sz w:val="20"/>
        </w:rPr>
        <w:t> </w:t>
      </w:r>
      <w:r>
        <w:rPr>
          <w:color w:val="FF0000"/>
          <w:sz w:val="20"/>
        </w:rPr>
        <w:t>yukarıda</w:t>
      </w:r>
      <w:r>
        <w:rPr>
          <w:color w:val="FF0000"/>
          <w:spacing w:val="37"/>
          <w:sz w:val="20"/>
        </w:rPr>
        <w:t> </w:t>
      </w:r>
      <w:r>
        <w:rPr>
          <w:color w:val="FF0000"/>
          <w:sz w:val="20"/>
        </w:rPr>
        <w:t>istenilen</w:t>
      </w:r>
      <w:r>
        <w:rPr>
          <w:color w:val="FF0000"/>
          <w:spacing w:val="38"/>
          <w:sz w:val="20"/>
        </w:rPr>
        <w:t> </w:t>
      </w:r>
      <w:r>
        <w:rPr>
          <w:color w:val="FF0000"/>
          <w:sz w:val="20"/>
        </w:rPr>
        <w:t>maddeler</w:t>
      </w:r>
      <w:r>
        <w:rPr>
          <w:color w:val="FF0000"/>
          <w:spacing w:val="35"/>
          <w:sz w:val="20"/>
        </w:rPr>
        <w:t> </w:t>
      </w:r>
      <w:r>
        <w:rPr>
          <w:color w:val="FF0000"/>
          <w:sz w:val="20"/>
        </w:rPr>
        <w:t>Üniversitemiz</w:t>
      </w:r>
      <w:r>
        <w:rPr>
          <w:color w:val="FF0000"/>
          <w:spacing w:val="38"/>
          <w:sz w:val="20"/>
        </w:rPr>
        <w:t> </w:t>
      </w:r>
      <w:r>
        <w:rPr>
          <w:color w:val="FF0000"/>
          <w:sz w:val="20"/>
        </w:rPr>
        <w:t>ilgili</w:t>
      </w:r>
      <w:r>
        <w:rPr>
          <w:color w:val="FF0000"/>
          <w:spacing w:val="36"/>
          <w:sz w:val="20"/>
        </w:rPr>
        <w:t> </w:t>
      </w:r>
      <w:r>
        <w:rPr>
          <w:color w:val="FF0000"/>
          <w:sz w:val="20"/>
        </w:rPr>
        <w:t>Enstitülerin</w:t>
      </w:r>
      <w:r>
        <w:rPr>
          <w:color w:val="FF0000"/>
          <w:spacing w:val="37"/>
          <w:sz w:val="20"/>
        </w:rPr>
        <w:t> </w:t>
      </w:r>
      <w:r>
        <w:rPr>
          <w:color w:val="FF0000"/>
          <w:sz w:val="20"/>
        </w:rPr>
        <w:t>yazım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kurallarına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uygun olarak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hazırlanacaktır.</w:t>
      </w:r>
    </w:p>
    <w:p>
      <w:pPr>
        <w:spacing w:line="240" w:lineRule="auto" w:before="0"/>
        <w:rPr>
          <w:sz w:val="20"/>
        </w:rPr>
      </w:pPr>
    </w:p>
    <w:p>
      <w:pPr>
        <w:spacing w:before="0"/>
        <w:ind w:left="177" w:right="0" w:firstLine="0"/>
        <w:jc w:val="left"/>
        <w:rPr>
          <w:b/>
          <w:sz w:val="20"/>
        </w:rPr>
      </w:pPr>
      <w:r>
        <w:rPr>
          <w:color w:val="FF0000"/>
          <w:sz w:val="20"/>
        </w:rPr>
        <w:t>EK1:</w:t>
      </w:r>
      <w:r>
        <w:rPr>
          <w:color w:val="FF0000"/>
          <w:spacing w:val="-5"/>
          <w:sz w:val="20"/>
        </w:rPr>
        <w:t> </w:t>
      </w:r>
      <w:r>
        <w:rPr>
          <w:b/>
          <w:sz w:val="20"/>
        </w:rPr>
        <w:t>Tüketime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Yönelik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Malzeme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Alımı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gerçekleştirilmiştir.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Alınan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malzemeler: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184"/>
        <w:ind w:left="177" w:right="0" w:firstLine="0"/>
        <w:jc w:val="left"/>
        <w:rPr>
          <w:sz w:val="20"/>
        </w:rPr>
      </w:pPr>
      <w:r>
        <w:rPr>
          <w:sz w:val="20"/>
        </w:rPr>
        <w:t>EK2:</w:t>
      </w:r>
    </w:p>
    <w:sectPr>
      <w:pgSz w:w="11910" w:h="16840"/>
      <w:pgMar w:top="1340" w:bottom="2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378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35" w:hanging="3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73" w:hanging="35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07" w:hanging="35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41" w:hanging="35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75" w:hanging="35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09" w:hanging="35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42" w:hanging="35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76" w:hanging="35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516" w:hanging="34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32" w:hanging="3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44" w:hanging="3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7" w:hanging="3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69" w:hanging="3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2" w:hanging="3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94" w:hanging="3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07" w:hanging="3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19" w:hanging="34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2120" w:right="253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16" w:hanging="34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2023-11-17T11:10:42Z</dcterms:created>
  <dcterms:modified xsi:type="dcterms:W3CDTF">2023-11-17T11:10:42Z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2023-11-17T00:00:00Z</vt:filetime>
  </property>
</Properties>
</file>