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09" w:rsidRPr="00A93BDB" w:rsidRDefault="00685AB6" w:rsidP="00685AB6">
      <w:pPr>
        <w:spacing w:line="360" w:lineRule="auto"/>
        <w:jc w:val="center"/>
        <w:rPr>
          <w:rFonts w:ascii="Times New Roman" w:hAnsi="Times New Roman" w:cs="Times New Roman"/>
          <w:b/>
          <w:sz w:val="24"/>
          <w:szCs w:val="24"/>
        </w:rPr>
      </w:pPr>
      <w:r w:rsidRPr="00A93BDB">
        <w:rPr>
          <w:rFonts w:ascii="Times New Roman" w:hAnsi="Times New Roman" w:cs="Times New Roman"/>
          <w:b/>
          <w:sz w:val="24"/>
          <w:szCs w:val="24"/>
        </w:rPr>
        <w:t>Uygulamalı Eğitimler Koordinatörlüğünün Görev ve Yetkisi</w:t>
      </w:r>
    </w:p>
    <w:p w:rsidR="008C3D23" w:rsidRPr="00A93BDB" w:rsidRDefault="008C3D23" w:rsidP="008C3D23">
      <w:pPr>
        <w:shd w:val="clear" w:color="auto" w:fill="FFFFFF"/>
        <w:spacing w:after="100" w:afterAutospacing="1" w:line="360" w:lineRule="auto"/>
        <w:ind w:left="360"/>
        <w:jc w:val="both"/>
        <w:rPr>
          <w:rFonts w:ascii="Times New Roman" w:eastAsia="Times New Roman" w:hAnsi="Times New Roman" w:cs="Times New Roman"/>
          <w:sz w:val="24"/>
          <w:szCs w:val="24"/>
          <w:lang w:eastAsia="tr-TR"/>
        </w:rPr>
      </w:pPr>
      <w:r w:rsidRPr="00A93BDB">
        <w:rPr>
          <w:rFonts w:ascii="Times New Roman" w:eastAsia="Times New Roman" w:hAnsi="Times New Roman" w:cs="Times New Roman"/>
          <w:sz w:val="24"/>
          <w:szCs w:val="24"/>
          <w:lang w:eastAsia="tr-TR"/>
        </w:rPr>
        <w:t>Uygulamalı Eğitimler Koordinatörlüğü, staj ve uygulamalı dersler gibi uygulamalı eğitimlerin planlanmasından ve yürütülmesinden sorumludur. Koordinatörlüğümüz, öğrencilerimizin uygulamalı eğitimler kapsamında almış oldukları teorik bilgilerine ek olarak üniversite ve üniversite dışında gerçekleştirecekleri uygulamalı eğitimlerine katkı sağlayarak, öğrencilerimizin mesleki becerilerini geliştirmelerine yardımcı olmayı amaçlamaktadır.</w:t>
      </w:r>
    </w:p>
    <w:p w:rsidR="008C3D23" w:rsidRPr="00A93BDB" w:rsidRDefault="008C3D23" w:rsidP="008C3D23">
      <w:pPr>
        <w:shd w:val="clear" w:color="auto" w:fill="FFFFFF"/>
        <w:spacing w:after="100" w:afterAutospacing="1" w:line="360" w:lineRule="auto"/>
        <w:ind w:left="360"/>
        <w:jc w:val="both"/>
        <w:rPr>
          <w:rFonts w:ascii="Times New Roman" w:eastAsia="Times New Roman" w:hAnsi="Times New Roman" w:cs="Times New Roman"/>
          <w:sz w:val="24"/>
          <w:szCs w:val="24"/>
          <w:lang w:eastAsia="tr-TR"/>
        </w:rPr>
      </w:pPr>
      <w:r w:rsidRPr="00A93BDB">
        <w:rPr>
          <w:rFonts w:ascii="Times New Roman" w:eastAsia="Times New Roman" w:hAnsi="Times New Roman" w:cs="Times New Roman"/>
          <w:sz w:val="24"/>
          <w:szCs w:val="24"/>
          <w:lang w:eastAsia="tr-TR"/>
        </w:rPr>
        <w:t>Uygulamalı Eğitimler Koordinatörlüğü, uygulamalı eğitimlerin etkin, sağlıklı ve kalit</w:t>
      </w:r>
      <w:r w:rsidR="00F56816">
        <w:rPr>
          <w:rFonts w:ascii="Times New Roman" w:eastAsia="Times New Roman" w:hAnsi="Times New Roman" w:cs="Times New Roman"/>
          <w:sz w:val="24"/>
          <w:szCs w:val="24"/>
          <w:lang w:eastAsia="tr-TR"/>
        </w:rPr>
        <w:t xml:space="preserve">eli bir şekilde yürütülebilmesini amaçlamaktadır. </w:t>
      </w:r>
      <w:r w:rsidRPr="00A93BDB">
        <w:rPr>
          <w:rFonts w:ascii="Times New Roman" w:eastAsia="Times New Roman" w:hAnsi="Times New Roman" w:cs="Times New Roman"/>
          <w:sz w:val="24"/>
          <w:szCs w:val="24"/>
          <w:lang w:eastAsia="tr-TR"/>
        </w:rPr>
        <w:t>Bu kapsamda koordinatörlüğümüzün görevlerinden bazıları aşağıdaki gibidir; </w:t>
      </w:r>
    </w:p>
    <w:p w:rsidR="00685AB6" w:rsidRPr="00A93BDB" w:rsidRDefault="00685AB6" w:rsidP="00685AB6">
      <w:pPr>
        <w:pStyle w:val="ListeParagraf"/>
        <w:numPr>
          <w:ilvl w:val="0"/>
          <w:numId w:val="3"/>
        </w:numPr>
        <w:spacing w:line="360" w:lineRule="auto"/>
        <w:jc w:val="both"/>
        <w:rPr>
          <w:rFonts w:ascii="Times New Roman" w:hAnsi="Times New Roman" w:cs="Times New Roman"/>
          <w:sz w:val="24"/>
          <w:szCs w:val="24"/>
        </w:rPr>
      </w:pPr>
      <w:r w:rsidRPr="00A93BDB">
        <w:rPr>
          <w:rFonts w:ascii="Times New Roman" w:hAnsi="Times New Roman" w:cs="Times New Roman"/>
          <w:sz w:val="24"/>
          <w:szCs w:val="24"/>
        </w:rPr>
        <w:t xml:space="preserve">Üniversite dışında yürütülecek olan uygulamalı eğitimlerin yapılacağı kurumların bulunmasında görev almak, </w:t>
      </w:r>
    </w:p>
    <w:p w:rsidR="00685AB6" w:rsidRPr="00A93BDB" w:rsidRDefault="00D165A3" w:rsidP="00685AB6">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Gerekli durumlarda öğrencilerin</w:t>
      </w:r>
      <w:r w:rsidR="00685AB6" w:rsidRPr="00A93BDB">
        <w:rPr>
          <w:rFonts w:ascii="Times New Roman" w:hAnsi="Times New Roman" w:cs="Times New Roman"/>
          <w:sz w:val="24"/>
          <w:szCs w:val="24"/>
        </w:rPr>
        <w:t xml:space="preserve"> uygulamalı eğitim </w:t>
      </w:r>
      <w:r>
        <w:rPr>
          <w:rFonts w:ascii="Times New Roman" w:hAnsi="Times New Roman" w:cs="Times New Roman"/>
          <w:sz w:val="24"/>
          <w:szCs w:val="24"/>
        </w:rPr>
        <w:t>alanı</w:t>
      </w:r>
      <w:r w:rsidR="00685AB6" w:rsidRPr="00A93BDB">
        <w:rPr>
          <w:rFonts w:ascii="Times New Roman" w:hAnsi="Times New Roman" w:cs="Times New Roman"/>
          <w:sz w:val="24"/>
          <w:szCs w:val="24"/>
        </w:rPr>
        <w:t xml:space="preserve"> bul</w:t>
      </w:r>
      <w:r>
        <w:rPr>
          <w:rFonts w:ascii="Times New Roman" w:hAnsi="Times New Roman" w:cs="Times New Roman"/>
          <w:sz w:val="24"/>
          <w:szCs w:val="24"/>
        </w:rPr>
        <w:t>malarına rehberlik etmek</w:t>
      </w:r>
      <w:r w:rsidR="00685AB6" w:rsidRPr="00A93BDB">
        <w:rPr>
          <w:rFonts w:ascii="Times New Roman" w:hAnsi="Times New Roman" w:cs="Times New Roman"/>
          <w:sz w:val="24"/>
          <w:szCs w:val="24"/>
        </w:rPr>
        <w:t xml:space="preserve">, </w:t>
      </w:r>
    </w:p>
    <w:p w:rsidR="00685AB6" w:rsidRPr="00A93BDB" w:rsidRDefault="00D165A3" w:rsidP="00685AB6">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Uygulamalı eğitim alanları, </w:t>
      </w:r>
      <w:r w:rsidR="00685AB6" w:rsidRPr="00A93BDB">
        <w:rPr>
          <w:rFonts w:ascii="Times New Roman" w:hAnsi="Times New Roman" w:cs="Times New Roman"/>
          <w:sz w:val="24"/>
          <w:szCs w:val="24"/>
        </w:rPr>
        <w:t xml:space="preserve">Üniversite ve öğrenciler arasındaki koordinasyonu sağlamak. </w:t>
      </w:r>
    </w:p>
    <w:p w:rsidR="00685AB6" w:rsidRPr="00127B07" w:rsidRDefault="00685AB6" w:rsidP="00685AB6">
      <w:pPr>
        <w:pStyle w:val="ListeParagraf"/>
        <w:numPr>
          <w:ilvl w:val="0"/>
          <w:numId w:val="3"/>
        </w:numPr>
        <w:spacing w:line="360" w:lineRule="auto"/>
        <w:jc w:val="both"/>
        <w:rPr>
          <w:rFonts w:ascii="Times New Roman" w:hAnsi="Times New Roman" w:cs="Times New Roman"/>
          <w:sz w:val="24"/>
          <w:szCs w:val="24"/>
        </w:rPr>
      </w:pPr>
      <w:r w:rsidRPr="00A93BDB">
        <w:rPr>
          <w:rFonts w:ascii="Times New Roman" w:hAnsi="Times New Roman" w:cs="Times New Roman"/>
          <w:sz w:val="24"/>
          <w:szCs w:val="24"/>
        </w:rPr>
        <w:t xml:space="preserve">İlgili kurumlar </w:t>
      </w:r>
      <w:r w:rsidR="00D165A3">
        <w:rPr>
          <w:rFonts w:ascii="Times New Roman" w:hAnsi="Times New Roman" w:cs="Times New Roman"/>
          <w:sz w:val="24"/>
          <w:szCs w:val="24"/>
        </w:rPr>
        <w:t xml:space="preserve">arasında </w:t>
      </w:r>
      <w:r w:rsidRPr="00A93BDB">
        <w:rPr>
          <w:rFonts w:ascii="Times New Roman" w:hAnsi="Times New Roman" w:cs="Times New Roman"/>
          <w:sz w:val="24"/>
          <w:szCs w:val="24"/>
        </w:rPr>
        <w:t>uygulamalı eğitim protokolleri hazırl</w:t>
      </w:r>
      <w:r w:rsidR="00D165A3">
        <w:rPr>
          <w:rFonts w:ascii="Times New Roman" w:hAnsi="Times New Roman" w:cs="Times New Roman"/>
          <w:sz w:val="24"/>
          <w:szCs w:val="24"/>
        </w:rPr>
        <w:t xml:space="preserve">amak, ilgili makamlardan </w:t>
      </w:r>
      <w:bookmarkStart w:id="0" w:name="_GoBack"/>
      <w:bookmarkEnd w:id="0"/>
      <w:r w:rsidR="00D165A3" w:rsidRPr="00127B07">
        <w:rPr>
          <w:rFonts w:ascii="Times New Roman" w:hAnsi="Times New Roman" w:cs="Times New Roman"/>
          <w:sz w:val="24"/>
          <w:szCs w:val="24"/>
        </w:rPr>
        <w:t>onay</w:t>
      </w:r>
      <w:r w:rsidRPr="00127B07">
        <w:rPr>
          <w:rFonts w:ascii="Times New Roman" w:hAnsi="Times New Roman" w:cs="Times New Roman"/>
          <w:sz w:val="24"/>
          <w:szCs w:val="24"/>
        </w:rPr>
        <w:t xml:space="preserve"> almak ve </w:t>
      </w:r>
      <w:r w:rsidR="00D165A3" w:rsidRPr="00127B07">
        <w:rPr>
          <w:rFonts w:ascii="Times New Roman" w:hAnsi="Times New Roman" w:cs="Times New Roman"/>
          <w:sz w:val="24"/>
          <w:szCs w:val="24"/>
        </w:rPr>
        <w:t xml:space="preserve">sürecin </w:t>
      </w:r>
      <w:r w:rsidRPr="00127B07">
        <w:rPr>
          <w:rFonts w:ascii="Times New Roman" w:hAnsi="Times New Roman" w:cs="Times New Roman"/>
          <w:sz w:val="24"/>
          <w:szCs w:val="24"/>
        </w:rPr>
        <w:t xml:space="preserve">takibini yapmak. </w:t>
      </w:r>
    </w:p>
    <w:p w:rsidR="00685AB6" w:rsidRPr="00127B07" w:rsidRDefault="00A4612C" w:rsidP="00685AB6">
      <w:pPr>
        <w:pStyle w:val="ListeParagraf"/>
        <w:numPr>
          <w:ilvl w:val="0"/>
          <w:numId w:val="3"/>
        </w:numPr>
        <w:spacing w:line="360" w:lineRule="auto"/>
        <w:jc w:val="both"/>
        <w:rPr>
          <w:rFonts w:ascii="Times New Roman" w:hAnsi="Times New Roman" w:cs="Times New Roman"/>
          <w:sz w:val="24"/>
          <w:szCs w:val="24"/>
        </w:rPr>
      </w:pPr>
      <w:r w:rsidRPr="00127B07">
        <w:rPr>
          <w:rFonts w:ascii="Times New Roman" w:hAnsi="Times New Roman" w:cs="Times New Roman"/>
          <w:sz w:val="24"/>
          <w:szCs w:val="24"/>
        </w:rPr>
        <w:t>U</w:t>
      </w:r>
      <w:r w:rsidRPr="00127B07">
        <w:rPr>
          <w:rFonts w:ascii="Times New Roman" w:hAnsi="Times New Roman" w:cs="Times New Roman"/>
          <w:sz w:val="24"/>
          <w:szCs w:val="24"/>
        </w:rPr>
        <w:t xml:space="preserve">ygulaya çıkacak öğrenci sayısı, </w:t>
      </w:r>
      <w:r w:rsidRPr="00127B07">
        <w:rPr>
          <w:rFonts w:ascii="Times New Roman" w:hAnsi="Times New Roman" w:cs="Times New Roman"/>
          <w:sz w:val="24"/>
          <w:szCs w:val="24"/>
        </w:rPr>
        <w:t xml:space="preserve">öğrencilerin uygulama günleri ve uygulama sahası içerisindeki dağılımlarını </w:t>
      </w:r>
      <w:r w:rsidR="00685AB6" w:rsidRPr="00127B07">
        <w:rPr>
          <w:rFonts w:ascii="Times New Roman" w:hAnsi="Times New Roman" w:cs="Times New Roman"/>
          <w:sz w:val="24"/>
          <w:szCs w:val="24"/>
        </w:rPr>
        <w:t xml:space="preserve">belirlemek ve koordine etmek. </w:t>
      </w:r>
    </w:p>
    <w:p w:rsidR="00685AB6" w:rsidRPr="00127B07" w:rsidRDefault="00127B07" w:rsidP="00685AB6">
      <w:pPr>
        <w:pStyle w:val="ListeParagraf"/>
        <w:numPr>
          <w:ilvl w:val="0"/>
          <w:numId w:val="3"/>
        </w:numPr>
        <w:spacing w:line="360" w:lineRule="auto"/>
        <w:jc w:val="both"/>
        <w:rPr>
          <w:rFonts w:ascii="Times New Roman" w:hAnsi="Times New Roman" w:cs="Times New Roman"/>
          <w:sz w:val="24"/>
          <w:szCs w:val="24"/>
        </w:rPr>
      </w:pPr>
      <w:r w:rsidRPr="00127B07">
        <w:rPr>
          <w:rFonts w:ascii="Times New Roman" w:hAnsi="Times New Roman" w:cs="Times New Roman"/>
          <w:sz w:val="24"/>
          <w:szCs w:val="24"/>
        </w:rPr>
        <w:t xml:space="preserve">Uygulama eğitimleriyle ilgili olası aksaklık durumlarında bölüm ve uygulama yapılan kurum arasındaki iletişimi sağlamak, </w:t>
      </w:r>
      <w:r w:rsidR="00685AB6" w:rsidRPr="00127B07">
        <w:rPr>
          <w:rFonts w:ascii="Times New Roman" w:hAnsi="Times New Roman" w:cs="Times New Roman"/>
          <w:sz w:val="24"/>
          <w:szCs w:val="24"/>
        </w:rPr>
        <w:t xml:space="preserve"> </w:t>
      </w:r>
    </w:p>
    <w:p w:rsidR="00685AB6" w:rsidRPr="00A93BDB" w:rsidRDefault="00685AB6" w:rsidP="00685AB6">
      <w:pPr>
        <w:pStyle w:val="ListeParagraf"/>
        <w:numPr>
          <w:ilvl w:val="0"/>
          <w:numId w:val="3"/>
        </w:numPr>
        <w:spacing w:line="360" w:lineRule="auto"/>
        <w:jc w:val="both"/>
        <w:rPr>
          <w:rFonts w:ascii="Times New Roman" w:hAnsi="Times New Roman" w:cs="Times New Roman"/>
          <w:sz w:val="24"/>
          <w:szCs w:val="24"/>
        </w:rPr>
      </w:pPr>
      <w:r w:rsidRPr="00A93BDB">
        <w:rPr>
          <w:rFonts w:ascii="Times New Roman" w:hAnsi="Times New Roman" w:cs="Times New Roman"/>
          <w:sz w:val="24"/>
          <w:szCs w:val="24"/>
        </w:rPr>
        <w:t>Uygulamalı eğitimler sürecinde gerekli belgeleri hazırlayarak, bölüm başkanlığı</w:t>
      </w:r>
      <w:r w:rsidR="00D165A3">
        <w:rPr>
          <w:rFonts w:ascii="Times New Roman" w:hAnsi="Times New Roman" w:cs="Times New Roman"/>
          <w:sz w:val="24"/>
          <w:szCs w:val="24"/>
        </w:rPr>
        <w:t>nın</w:t>
      </w:r>
      <w:r w:rsidRPr="00A93BDB">
        <w:rPr>
          <w:rFonts w:ascii="Times New Roman" w:hAnsi="Times New Roman" w:cs="Times New Roman"/>
          <w:sz w:val="24"/>
          <w:szCs w:val="24"/>
        </w:rPr>
        <w:t xml:space="preserve"> onayına sunmak.</w:t>
      </w:r>
    </w:p>
    <w:p w:rsidR="00685AB6" w:rsidRPr="00A93BDB" w:rsidRDefault="00685AB6" w:rsidP="00685AB6">
      <w:pPr>
        <w:spacing w:line="360" w:lineRule="auto"/>
        <w:jc w:val="both"/>
        <w:rPr>
          <w:rFonts w:ascii="Times New Roman" w:hAnsi="Times New Roman" w:cs="Times New Roman"/>
          <w:sz w:val="24"/>
          <w:szCs w:val="24"/>
        </w:rPr>
      </w:pPr>
    </w:p>
    <w:sectPr w:rsidR="00685AB6" w:rsidRPr="00A9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DC1"/>
    <w:multiLevelType w:val="hybridMultilevel"/>
    <w:tmpl w:val="789EEAD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68531F"/>
    <w:multiLevelType w:val="hybridMultilevel"/>
    <w:tmpl w:val="0A141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8B71E1"/>
    <w:multiLevelType w:val="hybridMultilevel"/>
    <w:tmpl w:val="438E251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B6"/>
    <w:rsid w:val="00122ECB"/>
    <w:rsid w:val="00127B07"/>
    <w:rsid w:val="00685AB6"/>
    <w:rsid w:val="008C3D23"/>
    <w:rsid w:val="00911C33"/>
    <w:rsid w:val="00A4612C"/>
    <w:rsid w:val="00A93BDB"/>
    <w:rsid w:val="00D165A3"/>
    <w:rsid w:val="00D25209"/>
    <w:rsid w:val="00F56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F529"/>
  <w15:chartTrackingRefBased/>
  <w15:docId w15:val="{E31EE36C-C65E-4386-9F43-FDAB482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TOSHİBA</cp:lastModifiedBy>
  <cp:revision>8</cp:revision>
  <dcterms:created xsi:type="dcterms:W3CDTF">2022-03-31T09:27:00Z</dcterms:created>
  <dcterms:modified xsi:type="dcterms:W3CDTF">2022-04-01T08:12:00Z</dcterms:modified>
</cp:coreProperties>
</file>