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C5D" w:rsidRDefault="007B3995">
      <w:pPr>
        <w:pStyle w:val="GvdeMetni"/>
        <w:ind w:right="-40"/>
        <w:rPr>
          <w:rFonts w:ascii="Arial"/>
          <w:sz w:val="20"/>
        </w:rPr>
      </w:pPr>
      <w:bookmarkStart w:id="0" w:name="_GoBack"/>
      <w:bookmarkEnd w:id="0"/>
      <w:r>
        <w:rPr>
          <w:rFonts w:ascii="Arial"/>
          <w:noProof/>
          <w:sz w:val="20"/>
          <w:lang w:val="tr-TR" w:eastAsia="tr-TR"/>
        </w:rPr>
        <w:drawing>
          <wp:inline distT="0" distB="0" distL="0" distR="0">
            <wp:extent cx="7559040" cy="10689336"/>
            <wp:effectExtent l="0" t="0" r="0" b="0"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9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1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15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17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8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19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21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0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23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1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C5D" w:rsidRDefault="00F21C5D">
      <w:pPr>
        <w:rPr>
          <w:rFonts w:ascii="Arial"/>
          <w:sz w:val="20"/>
        </w:rPr>
        <w:sectPr w:rsidR="00F21C5D">
          <w:pgSz w:w="11910" w:h="16840"/>
          <w:pgMar w:top="0" w:right="0" w:bottom="0" w:left="0" w:header="708" w:footer="708" w:gutter="0"/>
          <w:cols w:space="708"/>
        </w:sectPr>
      </w:pPr>
    </w:p>
    <w:p w:rsidR="00F21C5D" w:rsidRDefault="007B3995">
      <w:pPr>
        <w:pStyle w:val="GvdeMetni"/>
        <w:ind w:right="-40"/>
        <w:rPr>
          <w:rFonts w:ascii="Arial"/>
          <w:sz w:val="20"/>
        </w:rPr>
      </w:pPr>
      <w:r>
        <w:rPr>
          <w:rFonts w:ascii="Arial"/>
          <w:noProof/>
          <w:sz w:val="20"/>
          <w:lang w:val="tr-TR" w:eastAsia="tr-TR"/>
        </w:rPr>
        <w:lastRenderedPageBreak/>
        <w:drawing>
          <wp:inline distT="0" distB="0" distL="0" distR="0">
            <wp:extent cx="7559040" cy="10689336"/>
            <wp:effectExtent l="0" t="0" r="0" b="0"/>
            <wp:docPr id="25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2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21C5D">
      <w:pgSz w:w="11910" w:h="16840"/>
      <w:pgMar w:top="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C5D"/>
    <w:rsid w:val="00143B22"/>
    <w:rsid w:val="007B3995"/>
    <w:rsid w:val="00F21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69BC4"/>
  <w15:docId w15:val="{B035677A-0CE4-4802-959D-3C57AB5C7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spacing w:before="90"/>
      <w:ind w:right="1758"/>
      <w:jc w:val="center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143B22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43B2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56F9C7-6846-4B8E-B415-ACB2BD2B5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Öğrenci Toplulukları 9</vt:lpstr>
    </vt:vector>
  </TitlesOfParts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Öğrenci Toplulukları 9</dc:title>
  <dc:subject>Öğrenci Toplulukları 9</dc:subject>
  <dc:creator>enVision Document &amp; Workflow Management System</dc:creator>
  <cp:lastModifiedBy>Laboratuvar</cp:lastModifiedBy>
  <cp:revision>2</cp:revision>
  <cp:lastPrinted>2017-07-19T10:19:00Z</cp:lastPrinted>
  <dcterms:created xsi:type="dcterms:W3CDTF">2017-07-19T10:24:00Z</dcterms:created>
  <dcterms:modified xsi:type="dcterms:W3CDTF">2017-07-19T10:24:00Z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2013-05-15T00:00:00Z</vt:filetime>
  </property>
  <property fmtid="{D5CDD505-2E9C-101B-9397-08002B2CF9AE}" pid="3" name="Creator">
    <vt:lpwstr>Aspose Ltd.</vt:lpwstr>
  </property>
  <property fmtid="{D5CDD505-2E9C-101B-9397-08002B2CF9AE}" pid="4" name="LastSaved">
    <vt:filetime>2017-07-19T00:00:00Z</vt:filetime>
  </property>
</Properties>
</file>