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64" w:rsidRPr="00045E64" w:rsidRDefault="00274978" w:rsidP="00045E64">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rPr>
          <w:szCs w:val="24"/>
        </w:rPr>
      </w:pPr>
      <w:r w:rsidRPr="00126AF0">
        <w:rPr>
          <w:szCs w:val="24"/>
        </w:rPr>
        <w:t xml:space="preserve">             </w:t>
      </w:r>
    </w:p>
    <w:p w:rsidR="00274978" w:rsidRPr="00126AF0" w:rsidRDefault="00274978"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1B39A6" w:rsidRPr="00126AF0" w:rsidRDefault="001B39A6"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1B39A6" w:rsidRPr="00126AF0" w:rsidRDefault="001B39A6"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644899" w:rsidRDefault="00644899" w:rsidP="00B01491">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jc w:val="center"/>
        <w:rPr>
          <w:color w:val="0070C0"/>
          <w:sz w:val="48"/>
          <w:szCs w:val="48"/>
        </w:rPr>
      </w:pPr>
    </w:p>
    <w:p w:rsidR="00644899" w:rsidRDefault="00644899" w:rsidP="00B01491">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jc w:val="center"/>
        <w:rPr>
          <w:color w:val="0070C0"/>
          <w:sz w:val="48"/>
          <w:szCs w:val="48"/>
        </w:rPr>
      </w:pPr>
    </w:p>
    <w:p w:rsidR="00045E64" w:rsidRPr="00644899" w:rsidRDefault="00045E64" w:rsidP="00045E64">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jc w:val="center"/>
        <w:rPr>
          <w:color w:val="0070C0"/>
          <w:sz w:val="96"/>
          <w:szCs w:val="96"/>
        </w:rPr>
      </w:pPr>
      <w:r w:rsidRPr="00644899">
        <w:rPr>
          <w:color w:val="0070C0"/>
          <w:sz w:val="96"/>
          <w:szCs w:val="96"/>
        </w:rPr>
        <w:t>2011</w:t>
      </w:r>
    </w:p>
    <w:p w:rsidR="00644899" w:rsidRDefault="00644899" w:rsidP="00B01491">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jc w:val="center"/>
        <w:rPr>
          <w:color w:val="0070C0"/>
          <w:sz w:val="48"/>
          <w:szCs w:val="48"/>
        </w:rPr>
      </w:pPr>
    </w:p>
    <w:p w:rsidR="00274978" w:rsidRPr="00644899" w:rsidRDefault="00274978" w:rsidP="00B01491">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jc w:val="center"/>
        <w:rPr>
          <w:color w:val="0070C0"/>
          <w:sz w:val="52"/>
          <w:szCs w:val="52"/>
        </w:rPr>
      </w:pPr>
      <w:r w:rsidRPr="00644899">
        <w:rPr>
          <w:color w:val="0070C0"/>
          <w:sz w:val="52"/>
          <w:szCs w:val="52"/>
        </w:rPr>
        <w:t>BATMAN ÜNİVERSİTESİ</w:t>
      </w:r>
    </w:p>
    <w:p w:rsidR="00274978" w:rsidRPr="00644899" w:rsidRDefault="00274978" w:rsidP="00B01491">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jc w:val="center"/>
        <w:rPr>
          <w:color w:val="0070C0"/>
          <w:sz w:val="52"/>
          <w:szCs w:val="52"/>
        </w:rPr>
      </w:pPr>
      <w:r w:rsidRPr="00644899">
        <w:rPr>
          <w:color w:val="0070C0"/>
          <w:sz w:val="52"/>
          <w:szCs w:val="52"/>
        </w:rPr>
        <w:t>GENEL SEKRETERLİK</w:t>
      </w:r>
    </w:p>
    <w:p w:rsidR="00274978" w:rsidRPr="00644899" w:rsidRDefault="00274978" w:rsidP="00B01491">
      <w:pPr>
        <w:pStyle w:val="Balk4"/>
        <w:numPr>
          <w:ilvl w:val="0"/>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360"/>
        <w:ind w:left="3686" w:hanging="3686"/>
        <w:jc w:val="center"/>
        <w:rPr>
          <w:color w:val="0070C0"/>
          <w:sz w:val="52"/>
          <w:szCs w:val="52"/>
        </w:rPr>
      </w:pPr>
      <w:r w:rsidRPr="00644899">
        <w:rPr>
          <w:color w:val="0070C0"/>
          <w:sz w:val="52"/>
          <w:szCs w:val="52"/>
        </w:rPr>
        <w:t>FAALİYET RAPORU</w:t>
      </w:r>
    </w:p>
    <w:p w:rsidR="00274978" w:rsidRPr="00126AF0" w:rsidRDefault="00274978" w:rsidP="00B01491">
      <w:pPr>
        <w:pBdr>
          <w:top w:val="thinThickThinMediumGap" w:sz="24" w:space="1" w:color="auto"/>
          <w:left w:val="thinThickThinMediumGap" w:sz="24" w:space="4" w:color="auto"/>
          <w:bottom w:val="thinThickThinMediumGap" w:sz="24" w:space="1" w:color="auto"/>
          <w:right w:val="thinThickThinMediumGap" w:sz="24" w:space="4" w:color="auto"/>
        </w:pBdr>
        <w:jc w:val="center"/>
      </w:pPr>
    </w:p>
    <w:p w:rsidR="00126AF0" w:rsidRPr="00126AF0" w:rsidRDefault="00126AF0"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126AF0" w:rsidRDefault="00126AF0"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Default="00045E64" w:rsidP="00B01491">
      <w:pPr>
        <w:pBdr>
          <w:top w:val="thinThickThinMediumGap" w:sz="24" w:space="1" w:color="auto"/>
          <w:left w:val="thinThickThinMediumGap" w:sz="24" w:space="4" w:color="auto"/>
          <w:bottom w:val="thinThickThinMediumGap" w:sz="24" w:space="1" w:color="auto"/>
          <w:right w:val="thinThickThinMediumGap" w:sz="24" w:space="4" w:color="auto"/>
        </w:pBdr>
      </w:pPr>
    </w:p>
    <w:p w:rsidR="00045E64" w:rsidRPr="00126AF0" w:rsidRDefault="00045E64" w:rsidP="00431C27"/>
    <w:p w:rsidR="00C2344F" w:rsidRDefault="00274978" w:rsidP="00126AF0">
      <w:pPr>
        <w:pStyle w:val="Balk4"/>
        <w:numPr>
          <w:ilvl w:val="0"/>
          <w:numId w:val="0"/>
        </w:numPr>
        <w:spacing w:before="120" w:after="0"/>
        <w:jc w:val="center"/>
        <w:rPr>
          <w:color w:val="0070C0"/>
          <w:sz w:val="28"/>
        </w:rPr>
      </w:pPr>
      <w:r w:rsidRPr="00126AF0">
        <w:rPr>
          <w:color w:val="0070C0"/>
          <w:sz w:val="28"/>
        </w:rPr>
        <w:lastRenderedPageBreak/>
        <w:t>GENEL SEKRETERLİK</w:t>
      </w:r>
      <w:bookmarkStart w:id="0" w:name="_Toc193510594"/>
    </w:p>
    <w:p w:rsidR="0080360D" w:rsidRDefault="0080360D" w:rsidP="0080360D"/>
    <w:p w:rsidR="00644899" w:rsidRDefault="00644899" w:rsidP="00644899">
      <w:pPr>
        <w:pStyle w:val="StilKaln"/>
        <w:jc w:val="both"/>
        <w:rPr>
          <w:color w:val="FF0000"/>
        </w:rPr>
      </w:pPr>
      <w:r w:rsidRPr="00644899">
        <w:rPr>
          <w:color w:val="FF0000"/>
        </w:rPr>
        <w:t>MİSYON</w:t>
      </w:r>
    </w:p>
    <w:p w:rsidR="00045E64" w:rsidRPr="00644899" w:rsidRDefault="00045E64" w:rsidP="00644899">
      <w:pPr>
        <w:pStyle w:val="StilKaln"/>
        <w:jc w:val="both"/>
        <w:rPr>
          <w:color w:val="FF0000"/>
        </w:rPr>
      </w:pPr>
    </w:p>
    <w:p w:rsidR="00644899" w:rsidRDefault="008851A6" w:rsidP="00644899">
      <w:pPr>
        <w:ind w:firstLine="650"/>
        <w:jc w:val="both"/>
      </w:pPr>
      <w:r w:rsidRPr="00040652">
        <w:rPr>
          <w:rFonts w:ascii="TimesNewRomanPSMT" w:hAnsi="TimesNewRomanPSMT" w:cs="TimesNewRomanPSMT"/>
        </w:rPr>
        <w:t>Birimimiz</w:t>
      </w:r>
      <w:r w:rsidR="00281A4E">
        <w:rPr>
          <w:rFonts w:ascii="TimesNewRomanPSMT" w:hAnsi="TimesNewRomanPSMT" w:cs="TimesNewRomanPSMT"/>
        </w:rPr>
        <w:t>in</w:t>
      </w:r>
      <w:r w:rsidRPr="00040652">
        <w:rPr>
          <w:rFonts w:ascii="TimesNewRomanPSMT" w:hAnsi="TimesNewRomanPSMT" w:cs="TimesNewRomanPSMT"/>
        </w:rPr>
        <w:t xml:space="preserve"> </w:t>
      </w:r>
      <w:proofErr w:type="gramStart"/>
      <w:r w:rsidRPr="00040652">
        <w:rPr>
          <w:rFonts w:ascii="TimesNewRomanPSMT" w:hAnsi="TimesNewRomanPSMT" w:cs="TimesNewRomanPSMT"/>
        </w:rPr>
        <w:t>misyonu</w:t>
      </w:r>
      <w:proofErr w:type="gramEnd"/>
      <w:r w:rsidRPr="00040652">
        <w:rPr>
          <w:rFonts w:ascii="TimesNewRomanPSMT" w:hAnsi="TimesNewRomanPSMT" w:cs="TimesNewRomanPSMT"/>
        </w:rPr>
        <w:t>;</w:t>
      </w:r>
      <w:r w:rsidR="00644899">
        <w:t xml:space="preserve"> evrensel boyutta bilgi üreten </w:t>
      </w:r>
      <w:r>
        <w:t>Üniversitemizin bilim</w:t>
      </w:r>
      <w:r w:rsidR="00644899">
        <w:t xml:space="preserve"> ufkunu genişletmek, çağdaş bilimsel, teknolojik ve kültürel birikimin egemen olmasını sağlayacak</w:t>
      </w:r>
      <w:r>
        <w:t>, toplumun gelişmesine</w:t>
      </w:r>
      <w:r w:rsidR="00644899">
        <w:t xml:space="preserve"> katkıda bulunacak aydın ve yaratıcı düşünebilen insanlar yetiştirmede aldığı sorumlulukları yerine getirmektir. Bu misyonu gerçekl</w:t>
      </w:r>
      <w:r w:rsidR="00281A4E">
        <w:t xml:space="preserve">eştirmek için Genel Sekreterlik </w:t>
      </w:r>
      <w:proofErr w:type="gramStart"/>
      <w:r w:rsidR="00281A4E">
        <w:t xml:space="preserve">Biriminin </w:t>
      </w:r>
      <w:r w:rsidR="00644899">
        <w:t xml:space="preserve"> bugün</w:t>
      </w:r>
      <w:proofErr w:type="gramEnd"/>
      <w:r w:rsidR="00644899">
        <w:t xml:space="preserve"> </w:t>
      </w:r>
      <w:r>
        <w:t>ulaştığı düzeyi</w:t>
      </w:r>
      <w:r w:rsidR="00644899">
        <w:t xml:space="preserve"> aşarak, uluslararası boyutlarda bilimsel </w:t>
      </w:r>
      <w:proofErr w:type="spellStart"/>
      <w:r w:rsidR="00644899">
        <w:t>mükemmeliği</w:t>
      </w:r>
      <w:proofErr w:type="spellEnd"/>
      <w:r w:rsidR="00644899">
        <w:t xml:space="preserve"> ölçü alan bir </w:t>
      </w:r>
      <w:r>
        <w:t>birim</w:t>
      </w:r>
      <w:r w:rsidR="00644899">
        <w:t xml:space="preserve"> haline getirilmesi amaçlanmaktadır</w:t>
      </w:r>
    </w:p>
    <w:p w:rsidR="00644899" w:rsidRPr="00886B39" w:rsidRDefault="00644899" w:rsidP="00644899">
      <w:pPr>
        <w:ind w:firstLine="650"/>
        <w:jc w:val="both"/>
        <w:rPr>
          <w:bCs/>
          <w:color w:val="000000"/>
        </w:rPr>
      </w:pPr>
    </w:p>
    <w:p w:rsidR="00644899" w:rsidRPr="00045E64" w:rsidRDefault="00644899" w:rsidP="00045E64">
      <w:pPr>
        <w:tabs>
          <w:tab w:val="left" w:pos="567"/>
        </w:tabs>
        <w:autoSpaceDE w:val="0"/>
        <w:jc w:val="both"/>
        <w:rPr>
          <w:rFonts w:ascii="TimesNewRomanPSMT" w:hAnsi="TimesNewRomanPSMT" w:cs="TimesNewRomanPSMT"/>
        </w:rPr>
      </w:pPr>
      <w:r w:rsidRPr="00040652">
        <w:rPr>
          <w:rFonts w:ascii="TimesNewRomanPSMT" w:hAnsi="TimesNewRomanPSMT" w:cs="TimesNewRomanPSMT"/>
        </w:rPr>
        <w:t xml:space="preserve">          </w:t>
      </w:r>
    </w:p>
    <w:p w:rsidR="00644899" w:rsidRPr="00644899" w:rsidRDefault="00644899" w:rsidP="00644899">
      <w:pPr>
        <w:pStyle w:val="StilKaln"/>
        <w:jc w:val="both"/>
        <w:rPr>
          <w:color w:val="FF0000"/>
        </w:rPr>
      </w:pPr>
      <w:r w:rsidRPr="00644899">
        <w:rPr>
          <w:color w:val="FF0000"/>
        </w:rPr>
        <w:t>VİZYON</w:t>
      </w:r>
    </w:p>
    <w:p w:rsidR="00644899" w:rsidRPr="00886B39" w:rsidRDefault="00644899" w:rsidP="00644899">
      <w:pPr>
        <w:ind w:firstLine="650"/>
        <w:jc w:val="both"/>
        <w:rPr>
          <w:bCs/>
          <w:color w:val="000000"/>
        </w:rPr>
      </w:pPr>
    </w:p>
    <w:p w:rsidR="00644899" w:rsidRPr="00A634B7" w:rsidRDefault="00644899" w:rsidP="00644899">
      <w:pPr>
        <w:autoSpaceDE w:val="0"/>
        <w:autoSpaceDN w:val="0"/>
        <w:adjustRightInd w:val="0"/>
        <w:jc w:val="both"/>
      </w:pPr>
      <w:r>
        <w:rPr>
          <w:rFonts w:ascii="TimesNewRomanPSMT" w:hAnsi="TimesNewRomanPSMT" w:cs="TimesNewRomanPSMT"/>
          <w:color w:val="000000"/>
        </w:rPr>
        <w:t xml:space="preserve">         Vizyonumuz; </w:t>
      </w:r>
      <w:r w:rsidR="008851A6">
        <w:rPr>
          <w:rFonts w:ascii="TimesNewRomanPSMT" w:hAnsi="TimesNewRomanPSMT" w:cs="TimesNewRomanPSMT"/>
          <w:color w:val="000000"/>
        </w:rPr>
        <w:t xml:space="preserve">Yaptığı çalışmalar </w:t>
      </w:r>
      <w:r w:rsidR="00DB1B50">
        <w:rPr>
          <w:rFonts w:ascii="TimesNewRomanPSMT" w:hAnsi="TimesNewRomanPSMT" w:cs="TimesNewRomanPSMT"/>
          <w:color w:val="000000"/>
        </w:rPr>
        <w:t>ile ulusal</w:t>
      </w:r>
      <w:r w:rsidRPr="00A634B7">
        <w:t xml:space="preserve"> ve uluslararası ortamlarda mensubu olmaktan övünç duyulan, vereceği eğitim-öğretim, üreteceği bilgi, teknoloji ve sanatla ülkemizin çağdaş uygarlık düzeyinin üzerine çıkmasına katkıda bulunacak bir üniversite</w:t>
      </w:r>
      <w:r w:rsidR="008851A6">
        <w:t>ye ulaşmada katkıda bulunmaktır.</w:t>
      </w:r>
    </w:p>
    <w:p w:rsidR="00644899" w:rsidRDefault="00644899" w:rsidP="0080360D"/>
    <w:p w:rsidR="00644899" w:rsidRDefault="00644899" w:rsidP="0080360D"/>
    <w:p w:rsidR="00644899" w:rsidRDefault="00644899" w:rsidP="0080360D"/>
    <w:p w:rsidR="00644899" w:rsidRPr="0080360D" w:rsidRDefault="00644899" w:rsidP="0080360D"/>
    <w:p w:rsidR="00C2344F" w:rsidRPr="00126AF0" w:rsidRDefault="00F56667" w:rsidP="00B01491">
      <w:pPr>
        <w:pStyle w:val="Balk4"/>
        <w:numPr>
          <w:ilvl w:val="0"/>
          <w:numId w:val="43"/>
        </w:numPr>
        <w:spacing w:before="120" w:after="0"/>
        <w:jc w:val="center"/>
        <w:rPr>
          <w:color w:val="FF0000"/>
          <w:szCs w:val="24"/>
        </w:rPr>
      </w:pPr>
      <w:r w:rsidRPr="00126AF0">
        <w:rPr>
          <w:color w:val="FF0000"/>
          <w:szCs w:val="24"/>
        </w:rPr>
        <w:t>ÖRGÜT YAPISI (TEŞKİLAT ŞEMASI)</w:t>
      </w:r>
      <w:bookmarkEnd w:id="0"/>
    </w:p>
    <w:p w:rsidR="004079A1" w:rsidRPr="00126AF0" w:rsidRDefault="008E78EE" w:rsidP="00C054BB">
      <w:bookmarkStart w:id="1" w:name="_Toc193370352"/>
      <w:bookmarkStart w:id="2" w:name="_Toc193510595"/>
      <w:r>
        <w:rPr>
          <w:noProof/>
          <w:color w:val="FF0000"/>
        </w:rPr>
        <w:drawing>
          <wp:anchor distT="0" distB="0" distL="114300" distR="114300" simplePos="0" relativeHeight="251656704" behindDoc="0" locked="0" layoutInCell="1" allowOverlap="1">
            <wp:simplePos x="0" y="0"/>
            <wp:positionH relativeFrom="column">
              <wp:posOffset>52070</wp:posOffset>
            </wp:positionH>
            <wp:positionV relativeFrom="paragraph">
              <wp:posOffset>265430</wp:posOffset>
            </wp:positionV>
            <wp:extent cx="5505450" cy="1761490"/>
            <wp:effectExtent l="0" t="0" r="0" b="10160"/>
            <wp:wrapSquare wrapText="bothSides"/>
            <wp:docPr id="170" name="Kuruluş Şeması 1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D705E5">
        <w:rPr>
          <w:noProof/>
        </w:rPr>
        <mc:AlternateContent>
          <mc:Choice Requires="wps">
            <w:drawing>
              <wp:anchor distT="0" distB="0" distL="114300" distR="114300" simplePos="0" relativeHeight="251658752" behindDoc="0" locked="0" layoutInCell="1" allowOverlap="1">
                <wp:simplePos x="0" y="0"/>
                <wp:positionH relativeFrom="column">
                  <wp:posOffset>7974965</wp:posOffset>
                </wp:positionH>
                <wp:positionV relativeFrom="paragraph">
                  <wp:posOffset>1837055</wp:posOffset>
                </wp:positionV>
                <wp:extent cx="59055" cy="752475"/>
                <wp:effectExtent l="12065" t="8255" r="5080" b="10795"/>
                <wp:wrapNone/>
                <wp:docPr id="2" name="_s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55" cy="752475"/>
                        </a:xfrm>
                        <a:prstGeom prst="roundRect">
                          <a:avLst>
                            <a:gd name="adj" fmla="val 16667"/>
                          </a:avLst>
                        </a:prstGeom>
                        <a:solidFill>
                          <a:srgbClr val="BBE0E3"/>
                        </a:solidFill>
                        <a:ln w="9525">
                          <a:solidFill>
                            <a:srgbClr val="000000"/>
                          </a:solidFill>
                          <a:round/>
                          <a:headEnd/>
                          <a:tailEnd/>
                        </a:ln>
                      </wps:spPr>
                      <wps:txbx>
                        <w:txbxContent>
                          <w:p w:rsidR="00274978" w:rsidRPr="00335CF2" w:rsidRDefault="00274978" w:rsidP="00274978">
                            <w:pPr>
                              <w:rPr>
                                <w:sz w:val="16"/>
                                <w:szCs w:val="16"/>
                              </w:rPr>
                            </w:pPr>
                          </w:p>
                        </w:txbxContent>
                      </wps:txbx>
                      <wps:bodyPr rot="0" vert="horz" wrap="square" lIns="2482" tIns="1241" rIns="2482" bIns="12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50" o:spid="_x0000_s1026" style="position:absolute;margin-left:627.95pt;margin-top:144.65pt;width:4.65pt;height:59.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" fillcolor="#bbe0e3">
                <v:textbox inset=".06894mm,.03447mm,.06894mm,.03447mm">
                  <w:txbxContent>
                    <w:p w:rsidR="00274978" w:rsidRPr="00335CF2" w:rsidRDefault="00274978" w:rsidP="00274978">
                      <w:pPr>
                        <w:rPr>
                          <w:sz w:val="16"/>
                          <w:szCs w:val="16"/>
                        </w:rPr>
                      </w:pPr>
                    </w:p>
                  </w:txbxContent>
                </v:textbox>
              </v:roundrect>
            </w:pict>
          </mc:Fallback>
        </mc:AlternateContent>
      </w:r>
      <w:r w:rsidR="00D705E5">
        <w:rPr>
          <w:noProof/>
        </w:rPr>
        <mc:AlternateContent>
          <mc:Choice Requires="wps">
            <w:drawing>
              <wp:anchor distT="0" distB="0" distL="114300" distR="114300" simplePos="0" relativeHeight="251657728" behindDoc="0" locked="0" layoutInCell="1" allowOverlap="1">
                <wp:simplePos x="0" y="0"/>
                <wp:positionH relativeFrom="column">
                  <wp:posOffset>7824470</wp:posOffset>
                </wp:positionH>
                <wp:positionV relativeFrom="paragraph">
                  <wp:posOffset>1456055</wp:posOffset>
                </wp:positionV>
                <wp:extent cx="1282700" cy="809625"/>
                <wp:effectExtent l="13970" t="8255" r="8255" b="10795"/>
                <wp:wrapNone/>
                <wp:docPr id="1" name="_s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809625"/>
                        </a:xfrm>
                        <a:prstGeom prst="roundRect">
                          <a:avLst>
                            <a:gd name="adj" fmla="val 16667"/>
                          </a:avLst>
                        </a:prstGeom>
                        <a:solidFill>
                          <a:srgbClr val="BBE0E3"/>
                        </a:solidFill>
                        <a:ln w="9525">
                          <a:solidFill>
                            <a:srgbClr val="000000"/>
                          </a:solidFill>
                          <a:round/>
                          <a:headEnd/>
                          <a:tailEnd/>
                        </a:ln>
                      </wps:spPr>
                      <wps:txbx>
                        <w:txbxContent>
                          <w:p w:rsidR="00274978" w:rsidRPr="00335CF2" w:rsidRDefault="005C60A2" w:rsidP="00274978">
                            <w:pPr>
                              <w:jc w:val="center"/>
                              <w:rPr>
                                <w:sz w:val="16"/>
                                <w:szCs w:val="16"/>
                              </w:rPr>
                            </w:pPr>
                            <w:r>
                              <w:rPr>
                                <w:sz w:val="16"/>
                                <w:szCs w:val="16"/>
                              </w:rPr>
                              <w:t xml:space="preserve">EVRAK </w:t>
                            </w:r>
                            <w:r w:rsidR="00274978">
                              <w:rPr>
                                <w:sz w:val="16"/>
                                <w:szCs w:val="16"/>
                              </w:rPr>
                              <w:t>YIT ŞUBESİ</w:t>
                            </w:r>
                          </w:p>
                        </w:txbxContent>
                      </wps:txbx>
                      <wps:bodyPr rot="0" vert="horz" wrap="square" lIns="2789" tIns="1395" rIns="2789" bIns="1395"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8" o:spid="_x0000_s1027" style="position:absolute;margin-left:616.1pt;margin-top:114.65pt;width:101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" fillcolor="#bbe0e3">
                <v:textbox inset=".07747mm,.03875mm,.07747mm,.03875mm">
                  <w:txbxContent>
                    <w:p w:rsidR="00274978" w:rsidRPr="00335CF2" w:rsidRDefault="005C60A2" w:rsidP="00274978">
                      <w:pPr>
                        <w:jc w:val="center"/>
                        <w:rPr>
                          <w:sz w:val="16"/>
                          <w:szCs w:val="16"/>
                        </w:rPr>
                      </w:pPr>
                      <w:r>
                        <w:rPr>
                          <w:sz w:val="16"/>
                          <w:szCs w:val="16"/>
                        </w:rPr>
                        <w:t xml:space="preserve">EVRAK </w:t>
                      </w:r>
                      <w:r w:rsidR="00274978">
                        <w:rPr>
                          <w:sz w:val="16"/>
                          <w:szCs w:val="16"/>
                        </w:rPr>
                        <w:t>YIT ŞUBESİ</w:t>
                      </w:r>
                    </w:p>
                  </w:txbxContent>
                </v:textbox>
              </v:roundrect>
            </w:pict>
          </mc:Fallback>
        </mc:AlternateContent>
      </w:r>
    </w:p>
    <w:p w:rsidR="00126AF0" w:rsidRDefault="00431C27" w:rsidP="004079A1">
      <w:pPr>
        <w:pStyle w:val="NormalWeb"/>
        <w:rPr>
          <w:color w:val="auto"/>
        </w:rPr>
      </w:pPr>
      <w:r w:rsidRPr="00126AF0">
        <w:rPr>
          <w:color w:val="auto"/>
        </w:rPr>
        <w:tab/>
      </w:r>
    </w:p>
    <w:p w:rsidR="008851A6" w:rsidRDefault="008851A6" w:rsidP="004079A1">
      <w:pPr>
        <w:pStyle w:val="NormalWeb"/>
        <w:rPr>
          <w:color w:val="auto"/>
        </w:rPr>
      </w:pPr>
    </w:p>
    <w:p w:rsidR="00045E64" w:rsidRDefault="00045E64" w:rsidP="00B01491">
      <w:pPr>
        <w:pStyle w:val="NormalWeb"/>
        <w:jc w:val="both"/>
        <w:rPr>
          <w:color w:val="auto"/>
        </w:rPr>
      </w:pPr>
    </w:p>
    <w:p w:rsidR="00281A4E" w:rsidRDefault="00281A4E" w:rsidP="00B01491">
      <w:pPr>
        <w:pStyle w:val="NormalWeb"/>
        <w:jc w:val="both"/>
        <w:rPr>
          <w:color w:val="auto"/>
        </w:rPr>
      </w:pPr>
    </w:p>
    <w:p w:rsidR="00281A4E" w:rsidRDefault="00281A4E" w:rsidP="00B01491">
      <w:pPr>
        <w:pStyle w:val="NormalWeb"/>
        <w:jc w:val="both"/>
        <w:rPr>
          <w:color w:val="auto"/>
        </w:rPr>
      </w:pPr>
    </w:p>
    <w:p w:rsidR="00045E64" w:rsidRDefault="00045E64" w:rsidP="00B01491">
      <w:pPr>
        <w:pStyle w:val="NormalWeb"/>
        <w:jc w:val="both"/>
        <w:rPr>
          <w:color w:val="auto"/>
        </w:rPr>
      </w:pPr>
    </w:p>
    <w:p w:rsidR="00045E64" w:rsidRDefault="00045E64" w:rsidP="00B01491">
      <w:pPr>
        <w:pStyle w:val="NormalWeb"/>
        <w:jc w:val="both"/>
        <w:rPr>
          <w:color w:val="auto"/>
        </w:rPr>
      </w:pPr>
    </w:p>
    <w:p w:rsidR="00045E64" w:rsidRDefault="00045E64" w:rsidP="00B01491">
      <w:pPr>
        <w:pStyle w:val="NormalWeb"/>
        <w:jc w:val="both"/>
        <w:rPr>
          <w:color w:val="auto"/>
        </w:rPr>
      </w:pPr>
    </w:p>
    <w:p w:rsidR="004079A1" w:rsidRDefault="00126AF0" w:rsidP="00B01491">
      <w:pPr>
        <w:pStyle w:val="NormalWeb"/>
        <w:jc w:val="both"/>
        <w:rPr>
          <w:color w:val="auto"/>
        </w:rPr>
      </w:pPr>
      <w:r>
        <w:rPr>
          <w:color w:val="auto"/>
        </w:rPr>
        <w:tab/>
      </w:r>
      <w:r w:rsidR="004079A1" w:rsidRPr="00126AF0">
        <w:rPr>
          <w:color w:val="auto"/>
        </w:rPr>
        <w:t xml:space="preserve">Batman Üniversitesi, </w:t>
      </w:r>
      <w:r w:rsidR="00B01491">
        <w:rPr>
          <w:color w:val="auto"/>
        </w:rPr>
        <w:t xml:space="preserve"> </w:t>
      </w:r>
      <w:r w:rsidR="004079A1" w:rsidRPr="00126AF0">
        <w:rPr>
          <w:color w:val="auto"/>
        </w:rPr>
        <w:t xml:space="preserve">28 Mayıs 2007 tarihinde 5662 sayılı Yükseköğretim Kurumları Teşkilatı Kanunu'nda ve Yükseköğretim Kurumları Öğretim Elemanlarının Kadroları Hakkında Kanun Hükmünde Kararname ile Genel Kadro ve Usulü Hakkında Kanun Hükmünde Kararnameye Ekli Cetvellerde Değişik Yapılmasına Dair Kanunun Ek 88 Maddesi ile kurulmuştur. </w:t>
      </w:r>
      <w:r w:rsidR="00027D53" w:rsidRPr="00126AF0">
        <w:rPr>
          <w:color w:val="auto"/>
        </w:rPr>
        <w:t>Ancak 0</w:t>
      </w:r>
      <w:r w:rsidR="0089223E" w:rsidRPr="00126AF0">
        <w:rPr>
          <w:color w:val="auto"/>
        </w:rPr>
        <w:t>9</w:t>
      </w:r>
      <w:r w:rsidR="004079A1" w:rsidRPr="00126AF0">
        <w:rPr>
          <w:color w:val="auto"/>
        </w:rPr>
        <w:t xml:space="preserve"> Eylül 2008 tarihi itibarı ile Prof. Dr. Abdüsselam </w:t>
      </w:r>
      <w:proofErr w:type="spellStart"/>
      <w:r w:rsidR="004079A1" w:rsidRPr="00126AF0">
        <w:rPr>
          <w:color w:val="auto"/>
        </w:rPr>
        <w:t>ULUÇAM'ın</w:t>
      </w:r>
      <w:proofErr w:type="spellEnd"/>
      <w:r w:rsidR="004079A1" w:rsidRPr="00126AF0">
        <w:rPr>
          <w:color w:val="auto"/>
        </w:rPr>
        <w:t xml:space="preserve"> rektör olarak atanması ile öz yönetimine kav</w:t>
      </w:r>
      <w:r w:rsidR="0039791A" w:rsidRPr="00126AF0">
        <w:rPr>
          <w:color w:val="auto"/>
        </w:rPr>
        <w:t xml:space="preserve">uşmuştur. </w:t>
      </w:r>
      <w:r w:rsidR="004079A1" w:rsidRPr="00126AF0">
        <w:rPr>
          <w:color w:val="auto"/>
        </w:rPr>
        <w:t xml:space="preserve"> </w:t>
      </w:r>
    </w:p>
    <w:p w:rsidR="00682282" w:rsidRDefault="00682282" w:rsidP="00682282">
      <w:pPr>
        <w:pStyle w:val="Balk2"/>
        <w:numPr>
          <w:ilvl w:val="0"/>
          <w:numId w:val="0"/>
        </w:numPr>
        <w:spacing w:after="120"/>
        <w:ind w:left="1985"/>
        <w:rPr>
          <w:rFonts w:cs="Times New Roman"/>
          <w:b w:val="0"/>
          <w:bCs w:val="0"/>
          <w:iCs w:val="0"/>
          <w:szCs w:val="24"/>
        </w:rPr>
      </w:pPr>
      <w:bookmarkStart w:id="3" w:name="_Toc193510578"/>
    </w:p>
    <w:p w:rsidR="00045E64" w:rsidRDefault="00045E64" w:rsidP="00045E64"/>
    <w:p w:rsidR="00045E64" w:rsidRPr="00045E64" w:rsidRDefault="00045E64" w:rsidP="00045E64"/>
    <w:p w:rsidR="008851A6" w:rsidRPr="008851A6" w:rsidRDefault="008851A6" w:rsidP="008851A6"/>
    <w:p w:rsidR="00682282" w:rsidRPr="00126AF0" w:rsidRDefault="00682282" w:rsidP="00682282">
      <w:pPr>
        <w:pStyle w:val="Balk2"/>
        <w:numPr>
          <w:ilvl w:val="0"/>
          <w:numId w:val="0"/>
        </w:numPr>
        <w:spacing w:after="120"/>
        <w:ind w:left="1985"/>
        <w:rPr>
          <w:rFonts w:cs="Times New Roman"/>
          <w:color w:val="FF0000"/>
          <w:szCs w:val="24"/>
        </w:rPr>
      </w:pPr>
      <w:r w:rsidRPr="00126AF0">
        <w:rPr>
          <w:rFonts w:cs="Times New Roman"/>
          <w:color w:val="FF0000"/>
          <w:szCs w:val="24"/>
        </w:rPr>
        <w:lastRenderedPageBreak/>
        <w:t xml:space="preserve"> 2-</w:t>
      </w:r>
      <w:r w:rsidR="00B01491">
        <w:rPr>
          <w:rFonts w:cs="Times New Roman"/>
          <w:color w:val="FF0000"/>
          <w:szCs w:val="24"/>
        </w:rPr>
        <w:t xml:space="preserve"> </w:t>
      </w:r>
      <w:r w:rsidRPr="00126AF0">
        <w:rPr>
          <w:rFonts w:cs="Times New Roman"/>
          <w:color w:val="FF0000"/>
          <w:szCs w:val="24"/>
        </w:rPr>
        <w:t>YETKİ, GÖREV VE SORUMLULUKLAR</w:t>
      </w:r>
      <w:bookmarkEnd w:id="3"/>
    </w:p>
    <w:p w:rsidR="00ED4456" w:rsidRPr="00126AF0" w:rsidRDefault="00ED4456" w:rsidP="00ED4456">
      <w:pPr>
        <w:autoSpaceDE w:val="0"/>
        <w:autoSpaceDN w:val="0"/>
        <w:adjustRightInd w:val="0"/>
      </w:pPr>
      <w:bookmarkStart w:id="4" w:name="_Toc193510598"/>
    </w:p>
    <w:p w:rsidR="005C60A2" w:rsidRPr="00126AF0" w:rsidRDefault="00431C27" w:rsidP="00B01491">
      <w:pPr>
        <w:autoSpaceDE w:val="0"/>
        <w:autoSpaceDN w:val="0"/>
        <w:adjustRightInd w:val="0"/>
        <w:jc w:val="both"/>
      </w:pPr>
      <w:r w:rsidRPr="00126AF0">
        <w:tab/>
      </w:r>
      <w:r w:rsidR="005C60A2" w:rsidRPr="00126AF0">
        <w:t>Genel Sekreterlik Birimi; kurulduğundan</w:t>
      </w:r>
      <w:r w:rsidR="00ED4456" w:rsidRPr="00126AF0">
        <w:t xml:space="preserve"> </w:t>
      </w:r>
      <w:r w:rsidR="005C60A2" w:rsidRPr="00126AF0">
        <w:t>bugüne kadar sorumluluğunda bulunan işleri</w:t>
      </w:r>
      <w:r w:rsidR="001B39A6" w:rsidRPr="00126AF0">
        <w:t xml:space="preserve"> </w:t>
      </w:r>
      <w:r w:rsidR="00B01491" w:rsidRPr="00126AF0">
        <w:t xml:space="preserve">Kanunlar </w:t>
      </w:r>
      <w:r w:rsidR="00B01491">
        <w:t>ve</w:t>
      </w:r>
      <w:r w:rsidR="005C60A2" w:rsidRPr="00126AF0">
        <w:t xml:space="preserve"> Yönetmelikler çerçevesinde</w:t>
      </w:r>
      <w:r w:rsidR="00B01491">
        <w:t xml:space="preserve"> </w:t>
      </w:r>
      <w:proofErr w:type="gramStart"/>
      <w:r w:rsidR="00B01491">
        <w:t>globalleşen</w:t>
      </w:r>
      <w:proofErr w:type="gramEnd"/>
      <w:r w:rsidR="00B01491">
        <w:t xml:space="preserve"> dünya düzenine uygun, çağın bilgi ve teknolojilerini takip ederek </w:t>
      </w:r>
      <w:r w:rsidR="00B01491" w:rsidRPr="00126AF0">
        <w:t>yürütmektedir</w:t>
      </w:r>
      <w:r w:rsidR="005C60A2" w:rsidRPr="00126AF0">
        <w:t xml:space="preserve">. </w:t>
      </w:r>
      <w:proofErr w:type="gramStart"/>
      <w:r w:rsidR="005C60A2" w:rsidRPr="00126AF0">
        <w:t>Bu çerçevede faaliyetlerin ekonomik</w:t>
      </w:r>
      <w:r w:rsidR="001B39A6" w:rsidRPr="00126AF0">
        <w:t xml:space="preserve"> </w:t>
      </w:r>
      <w:r w:rsidR="005C60A2" w:rsidRPr="00126AF0">
        <w:t>ve etkin bir şekilde yerine getirilmesi için insan,</w:t>
      </w:r>
      <w:r w:rsidR="00ED4456" w:rsidRPr="00126AF0">
        <w:t xml:space="preserve"> </w:t>
      </w:r>
      <w:r w:rsidR="005C60A2" w:rsidRPr="00126AF0">
        <w:t>para ve malzeme gibi mevcut kaynakların en uygun</w:t>
      </w:r>
      <w:r w:rsidR="00ED4456" w:rsidRPr="00126AF0">
        <w:t xml:space="preserve"> </w:t>
      </w:r>
      <w:r w:rsidR="005C60A2" w:rsidRPr="00126AF0">
        <w:t xml:space="preserve">ve verimli bir şekilde kullanılmasını sağlamak, Üniversitemizin Senato ve Yönetim Kurulu Kararlarının alınması, yazışmaların </w:t>
      </w:r>
      <w:r w:rsidRPr="00126AF0">
        <w:t>yürütülmesi, kuruma</w:t>
      </w:r>
      <w:r w:rsidR="00281A4E">
        <w:t xml:space="preserve"> gelen ve kurumdan giden</w:t>
      </w:r>
      <w:r w:rsidR="00ED4456" w:rsidRPr="00126AF0">
        <w:t xml:space="preserve"> tü</w:t>
      </w:r>
      <w:r w:rsidRPr="00126AF0">
        <w:t>m evraklarda evrak kayıt (posta</w:t>
      </w:r>
      <w:r w:rsidR="00ED4456" w:rsidRPr="00126AF0">
        <w:t xml:space="preserve">) işlevi görmek, tahakkuk, satın alma, ihale </w:t>
      </w:r>
      <w:r w:rsidR="005C60A2" w:rsidRPr="00126AF0">
        <w:t>hizmetlerini yerine</w:t>
      </w:r>
      <w:r w:rsidR="001B39A6" w:rsidRPr="00126AF0">
        <w:t xml:space="preserve"> </w:t>
      </w:r>
      <w:r w:rsidR="005C60A2" w:rsidRPr="00126AF0">
        <w:t>getirmek</w:t>
      </w:r>
      <w:r w:rsidR="00ED4456" w:rsidRPr="00126AF0">
        <w:t xml:space="preserve"> ve</w:t>
      </w:r>
      <w:r w:rsidR="00B01491">
        <w:t xml:space="preserve"> s</w:t>
      </w:r>
      <w:r w:rsidRPr="00126AF0">
        <w:t>atın alınan</w:t>
      </w:r>
      <w:r w:rsidR="00ED4456" w:rsidRPr="00126AF0">
        <w:t xml:space="preserve"> </w:t>
      </w:r>
      <w:r w:rsidR="005C60A2" w:rsidRPr="00126AF0">
        <w:t>malzemelerin taşınır mal kayıtları ile çıkış işlemlerini gerçekleştirmektir.</w:t>
      </w:r>
      <w:r w:rsidR="00F56667" w:rsidRPr="00126AF0">
        <w:t xml:space="preserve">         </w:t>
      </w:r>
      <w:proofErr w:type="gramEnd"/>
    </w:p>
    <w:p w:rsidR="00CD6735" w:rsidRPr="00126AF0" w:rsidRDefault="00CD6735" w:rsidP="00CD6735">
      <w:pPr>
        <w:jc w:val="both"/>
      </w:pPr>
    </w:p>
    <w:p w:rsidR="00431C27" w:rsidRPr="00126AF0" w:rsidRDefault="00431C27" w:rsidP="00CD6735">
      <w:pPr>
        <w:jc w:val="both"/>
      </w:pPr>
    </w:p>
    <w:p w:rsidR="00CD6735" w:rsidRPr="00126AF0" w:rsidRDefault="00431C27" w:rsidP="00CD6735">
      <w:pPr>
        <w:jc w:val="both"/>
      </w:pPr>
      <w:r w:rsidRPr="00126AF0">
        <w:tab/>
      </w:r>
      <w:r w:rsidR="00CD6735" w:rsidRPr="00126AF0">
        <w:t xml:space="preserve">2547 Sayılı Yükseköğretim Kanunu’nun 51. maddesine dayanarak, 21.11.1983 Tarih, 18228 sayılı Resmi </w:t>
      </w:r>
      <w:proofErr w:type="spellStart"/>
      <w:r w:rsidR="00CD6735" w:rsidRPr="00126AF0">
        <w:t>Gazete’de</w:t>
      </w:r>
      <w:proofErr w:type="spellEnd"/>
      <w:r w:rsidR="00CD6735" w:rsidRPr="00126AF0">
        <w:t xml:space="preserve"> yayımlanarak yürürlüğe giren “</w:t>
      </w:r>
      <w:r w:rsidR="00CD6735" w:rsidRPr="00126AF0">
        <w:rPr>
          <w:b/>
        </w:rPr>
        <w:t>Yükseköğretim Üst Kuruluşları ile Yükseköğretim Kurumlarının İdari Teşkilatı Hakkında Kanun Hükmünde Kararname</w:t>
      </w:r>
      <w:r w:rsidR="00CD6735" w:rsidRPr="00126AF0">
        <w:t>” ile Üniversitelerde Genel Sekreterlik Birimi kurulmuştur.</w:t>
      </w:r>
    </w:p>
    <w:p w:rsidR="00431C27" w:rsidRPr="00126AF0" w:rsidRDefault="00431C27" w:rsidP="00CD6735">
      <w:pPr>
        <w:jc w:val="both"/>
      </w:pPr>
    </w:p>
    <w:p w:rsidR="004A4BE2" w:rsidRDefault="004A4BE2" w:rsidP="00CD6735">
      <w:pPr>
        <w:jc w:val="both"/>
      </w:pPr>
    </w:p>
    <w:p w:rsidR="004A4BE2" w:rsidRPr="00126AF0" w:rsidRDefault="004A4BE2" w:rsidP="00CD6735">
      <w:pPr>
        <w:jc w:val="both"/>
      </w:pPr>
    </w:p>
    <w:p w:rsidR="00CD6735" w:rsidRDefault="002D7CCA" w:rsidP="00CD6735">
      <w:pPr>
        <w:jc w:val="both"/>
        <w:rPr>
          <w:b/>
        </w:rPr>
      </w:pPr>
      <w:r w:rsidRPr="00126AF0">
        <w:rPr>
          <w:b/>
        </w:rPr>
        <w:tab/>
      </w:r>
      <w:r w:rsidR="00CD6735" w:rsidRPr="00126AF0">
        <w:rPr>
          <w:b/>
        </w:rPr>
        <w:t>Kanun Hükmünde Kararnamenin 26. Maddesine göre Üniversitelerin İdari Yapılanması aşağıdaki gibidir:</w:t>
      </w:r>
    </w:p>
    <w:p w:rsidR="0080360D" w:rsidRPr="00126AF0" w:rsidRDefault="0080360D" w:rsidP="00CD6735">
      <w:pPr>
        <w:jc w:val="both"/>
        <w:rPr>
          <w:b/>
        </w:rPr>
      </w:pPr>
    </w:p>
    <w:p w:rsidR="002D7CCA" w:rsidRPr="00126AF0" w:rsidRDefault="002D7CCA" w:rsidP="00CD6735">
      <w:pPr>
        <w:jc w:val="both"/>
        <w:rPr>
          <w:b/>
        </w:rPr>
      </w:pPr>
    </w:p>
    <w:p w:rsidR="00CD6735" w:rsidRPr="0080360D" w:rsidRDefault="002D7CCA" w:rsidP="00CD6735">
      <w:pPr>
        <w:jc w:val="both"/>
        <w:rPr>
          <w:b/>
        </w:rPr>
      </w:pPr>
      <w:r w:rsidRPr="0080360D">
        <w:rPr>
          <w:b/>
        </w:rPr>
        <w:t>Rektör Ü</w:t>
      </w:r>
      <w:r w:rsidR="00CD6735" w:rsidRPr="0080360D">
        <w:rPr>
          <w:b/>
        </w:rPr>
        <w:t xml:space="preserve">niversitenin hem akademik hem de idari teşkilatının başıdır. </w:t>
      </w:r>
    </w:p>
    <w:p w:rsidR="0099048B" w:rsidRPr="00126AF0" w:rsidRDefault="0099048B" w:rsidP="00CD6735">
      <w:pPr>
        <w:jc w:val="both"/>
      </w:pPr>
    </w:p>
    <w:p w:rsidR="00CD6735" w:rsidRPr="00126AF0" w:rsidRDefault="00CD6735" w:rsidP="002D7CCA">
      <w:pPr>
        <w:numPr>
          <w:ilvl w:val="0"/>
          <w:numId w:val="42"/>
        </w:numPr>
        <w:jc w:val="both"/>
      </w:pPr>
      <w:r w:rsidRPr="00126AF0">
        <w:t>Genel Sekreterlik,</w:t>
      </w:r>
    </w:p>
    <w:p w:rsidR="002D7CCA" w:rsidRPr="00126AF0" w:rsidRDefault="002D7CCA" w:rsidP="002D7CCA">
      <w:pPr>
        <w:numPr>
          <w:ilvl w:val="0"/>
          <w:numId w:val="42"/>
        </w:numPr>
        <w:jc w:val="both"/>
      </w:pPr>
      <w:r w:rsidRPr="00126AF0">
        <w:t>Personel Daire Başkanlığı,</w:t>
      </w:r>
    </w:p>
    <w:p w:rsidR="004A4BE2" w:rsidRPr="00126AF0" w:rsidRDefault="004A4BE2" w:rsidP="004A4BE2">
      <w:pPr>
        <w:numPr>
          <w:ilvl w:val="0"/>
          <w:numId w:val="42"/>
        </w:numPr>
        <w:jc w:val="both"/>
      </w:pPr>
      <w:r w:rsidRPr="00126AF0">
        <w:t>Strat</w:t>
      </w:r>
      <w:r>
        <w:t>eji Geliştirme Daire Başkanlığı</w:t>
      </w:r>
    </w:p>
    <w:p w:rsidR="002D7CCA" w:rsidRPr="00126AF0" w:rsidRDefault="002D7CCA" w:rsidP="002D7CCA">
      <w:pPr>
        <w:numPr>
          <w:ilvl w:val="0"/>
          <w:numId w:val="42"/>
        </w:numPr>
        <w:jc w:val="both"/>
      </w:pPr>
      <w:r w:rsidRPr="00126AF0">
        <w:t xml:space="preserve">Bilgi İşlem Daire Başkanlığı </w:t>
      </w:r>
    </w:p>
    <w:p w:rsidR="002D7CCA" w:rsidRPr="00126AF0" w:rsidRDefault="002D7CCA" w:rsidP="002D7CCA">
      <w:pPr>
        <w:numPr>
          <w:ilvl w:val="0"/>
          <w:numId w:val="42"/>
        </w:numPr>
        <w:jc w:val="both"/>
      </w:pPr>
      <w:r w:rsidRPr="00126AF0">
        <w:t>Öğrenci İşleri Daire Başkanlığı,</w:t>
      </w:r>
    </w:p>
    <w:p w:rsidR="004A4BE2" w:rsidRPr="00126AF0" w:rsidRDefault="004A4BE2" w:rsidP="004A4BE2">
      <w:pPr>
        <w:numPr>
          <w:ilvl w:val="0"/>
          <w:numId w:val="42"/>
        </w:numPr>
        <w:jc w:val="both"/>
      </w:pPr>
      <w:r w:rsidRPr="00126AF0">
        <w:t>İdari ve Mali İşler Daire Ba</w:t>
      </w:r>
      <w:r>
        <w:t>şkanlığı</w:t>
      </w:r>
    </w:p>
    <w:p w:rsidR="002D7CCA" w:rsidRPr="00126AF0" w:rsidRDefault="002D7CCA" w:rsidP="002D7CCA">
      <w:pPr>
        <w:numPr>
          <w:ilvl w:val="0"/>
          <w:numId w:val="42"/>
        </w:numPr>
        <w:jc w:val="both"/>
      </w:pPr>
      <w:r w:rsidRPr="00126AF0">
        <w:t>Yapı İşleri ve Teknik Daire Başkanlığı,</w:t>
      </w:r>
    </w:p>
    <w:p w:rsidR="002D7CCA" w:rsidRPr="00126AF0" w:rsidRDefault="002D7CCA" w:rsidP="002D7CCA">
      <w:pPr>
        <w:numPr>
          <w:ilvl w:val="0"/>
          <w:numId w:val="42"/>
        </w:numPr>
        <w:jc w:val="both"/>
      </w:pPr>
      <w:r w:rsidRPr="00126AF0">
        <w:t>Sağlık, Kültür ve Spor Daire Başkanlığı,</w:t>
      </w:r>
    </w:p>
    <w:p w:rsidR="002D7CCA" w:rsidRPr="00126AF0" w:rsidRDefault="002D7CCA" w:rsidP="002D7CCA">
      <w:pPr>
        <w:numPr>
          <w:ilvl w:val="0"/>
          <w:numId w:val="42"/>
        </w:numPr>
        <w:jc w:val="both"/>
      </w:pPr>
      <w:r w:rsidRPr="00126AF0">
        <w:t>Kütüphane ve Dokümantasyon Daire Başkanlığı,</w:t>
      </w:r>
    </w:p>
    <w:p w:rsidR="00CD6735" w:rsidRDefault="00CD6735" w:rsidP="002D7CCA">
      <w:pPr>
        <w:numPr>
          <w:ilvl w:val="0"/>
          <w:numId w:val="42"/>
        </w:numPr>
        <w:jc w:val="both"/>
      </w:pPr>
      <w:r w:rsidRPr="00126AF0">
        <w:t>Hukuk Müşavirliği,</w:t>
      </w:r>
    </w:p>
    <w:p w:rsidR="004A4BE2" w:rsidRPr="00126AF0" w:rsidRDefault="004A4BE2" w:rsidP="002D7CCA">
      <w:pPr>
        <w:numPr>
          <w:ilvl w:val="0"/>
          <w:numId w:val="42"/>
        </w:numPr>
        <w:jc w:val="both"/>
      </w:pPr>
      <w:r>
        <w:t>Basın Yayın ve Halkla İlişkiler Birimi</w:t>
      </w:r>
    </w:p>
    <w:p w:rsidR="00CD6735" w:rsidRDefault="00CD6735" w:rsidP="00CD6735">
      <w:pPr>
        <w:jc w:val="both"/>
      </w:pPr>
    </w:p>
    <w:p w:rsidR="00B7477E" w:rsidRDefault="00B7477E" w:rsidP="00CD6735">
      <w:pPr>
        <w:jc w:val="both"/>
      </w:pPr>
    </w:p>
    <w:p w:rsidR="00B7477E" w:rsidRDefault="00B7477E" w:rsidP="00CD6735">
      <w:pPr>
        <w:jc w:val="both"/>
      </w:pPr>
    </w:p>
    <w:p w:rsidR="0080360D" w:rsidRPr="00126AF0" w:rsidRDefault="0080360D" w:rsidP="00CD6735">
      <w:pPr>
        <w:jc w:val="both"/>
      </w:pPr>
    </w:p>
    <w:p w:rsidR="00CD6735" w:rsidRDefault="002D7CCA" w:rsidP="00CD6735">
      <w:pPr>
        <w:jc w:val="both"/>
        <w:rPr>
          <w:b/>
        </w:rPr>
      </w:pPr>
      <w:r w:rsidRPr="00126AF0">
        <w:rPr>
          <w:b/>
        </w:rPr>
        <w:tab/>
      </w:r>
      <w:r w:rsidR="00CD6735" w:rsidRPr="00126AF0">
        <w:rPr>
          <w:b/>
        </w:rPr>
        <w:t>Genel Sekreterlik Birimi, Kanun Hükmünde Kararnamenin 27. maddesinde şu şekilde düzenlenmiştir:</w:t>
      </w:r>
    </w:p>
    <w:p w:rsidR="007D6CFA" w:rsidRPr="00126AF0" w:rsidRDefault="007D6CFA" w:rsidP="00CD6735">
      <w:pPr>
        <w:jc w:val="both"/>
        <w:rPr>
          <w:b/>
        </w:rPr>
      </w:pPr>
    </w:p>
    <w:p w:rsidR="00CD6735" w:rsidRDefault="007D6CFA" w:rsidP="00CD6735">
      <w:pPr>
        <w:jc w:val="both"/>
      </w:pPr>
      <w:r>
        <w:tab/>
      </w:r>
      <w:r w:rsidR="00CD6735" w:rsidRPr="00126AF0">
        <w:t xml:space="preserve">Genel Sekreterlik, bir Genel Sekreter ile en çok iki Genel Sekreter Yardımcısı ve bağlı birimlerden oluşur. </w:t>
      </w:r>
    </w:p>
    <w:p w:rsidR="00281A4E" w:rsidRPr="00126AF0" w:rsidRDefault="00281A4E" w:rsidP="00CD6735">
      <w:pPr>
        <w:jc w:val="both"/>
      </w:pPr>
    </w:p>
    <w:p w:rsidR="00CD6735" w:rsidRDefault="00281A4E" w:rsidP="00CD6735">
      <w:pPr>
        <w:jc w:val="both"/>
      </w:pPr>
      <w:r>
        <w:tab/>
      </w:r>
      <w:r w:rsidR="00CD6735" w:rsidRPr="00126AF0">
        <w:t>Genel Sekreter</w:t>
      </w:r>
      <w:r>
        <w:t>,</w:t>
      </w:r>
      <w:r w:rsidR="00CD6735" w:rsidRPr="00126AF0">
        <w:t xml:space="preserve"> Üniversite idari teşkilatının başıdır ve bu teşkilatın çalışmasından Rektöre karşı sorumludur.</w:t>
      </w:r>
    </w:p>
    <w:p w:rsidR="00B7477E" w:rsidRDefault="00B7477E" w:rsidP="00CD6735">
      <w:pPr>
        <w:jc w:val="both"/>
      </w:pPr>
    </w:p>
    <w:p w:rsidR="00B7477E" w:rsidRDefault="00B7477E" w:rsidP="00CD6735">
      <w:pPr>
        <w:jc w:val="both"/>
      </w:pPr>
    </w:p>
    <w:p w:rsidR="007D6CFA" w:rsidRPr="00126AF0" w:rsidRDefault="007D6CFA" w:rsidP="00CD6735">
      <w:pPr>
        <w:jc w:val="both"/>
      </w:pPr>
    </w:p>
    <w:p w:rsidR="00CD6735" w:rsidRPr="00126AF0" w:rsidRDefault="00B7477E" w:rsidP="00CD6735">
      <w:pPr>
        <w:jc w:val="both"/>
      </w:pPr>
      <w:r>
        <w:tab/>
      </w:r>
      <w:r w:rsidR="00281A4E">
        <w:t>Genel Sekreter, Ü</w:t>
      </w:r>
      <w:r w:rsidR="00CD6735" w:rsidRPr="00126AF0">
        <w:t>niversite idari teşkilatının başı olarak yapacağı görevler dışında, kendisi ve kendisine bağlı birimler aracılığı ile aşağıdaki görevleri yerine getirir.</w:t>
      </w:r>
    </w:p>
    <w:p w:rsidR="00CD6735" w:rsidRPr="00126AF0" w:rsidRDefault="00CD6735" w:rsidP="00CD6735">
      <w:pPr>
        <w:jc w:val="both"/>
      </w:pPr>
    </w:p>
    <w:p w:rsidR="00CD6735" w:rsidRPr="00126AF0" w:rsidRDefault="00CD6735" w:rsidP="00CD6735">
      <w:pPr>
        <w:jc w:val="both"/>
      </w:pPr>
      <w:r w:rsidRPr="00126AF0">
        <w:t>a) Üniversite idari teşkilatında bulunan birimlerin verimli, düzenli ve uyumlu şekilde çalışmasını sağlamak,</w:t>
      </w:r>
    </w:p>
    <w:p w:rsidR="00CD6735" w:rsidRPr="00126AF0" w:rsidRDefault="00CD6735" w:rsidP="00CD6735">
      <w:pPr>
        <w:jc w:val="both"/>
      </w:pPr>
      <w:r w:rsidRPr="00126AF0">
        <w:br/>
        <w:t xml:space="preserve">b) Üniversite Senatosu ile Üniversite Yönetim Kurulunda oya katılmaksızın </w:t>
      </w:r>
      <w:proofErr w:type="gramStart"/>
      <w:r w:rsidRPr="00126AF0">
        <w:t>raportörlük</w:t>
      </w:r>
      <w:proofErr w:type="gramEnd"/>
      <w:r w:rsidRPr="00126AF0">
        <w:t xml:space="preserve"> görevi yapmak; bu kurullarda alınan kararların yazılması, korunması ve saklanmasını sağlamak,</w:t>
      </w:r>
    </w:p>
    <w:p w:rsidR="00CD6735" w:rsidRPr="00126AF0" w:rsidRDefault="00CD6735" w:rsidP="00CD6735">
      <w:pPr>
        <w:jc w:val="both"/>
      </w:pPr>
      <w:r w:rsidRPr="00126AF0">
        <w:t xml:space="preserve"> </w:t>
      </w:r>
      <w:r w:rsidRPr="00126AF0">
        <w:br/>
        <w:t>c) Üniversite Senatosu ile Üniversite Yönetim Kurulunun kararlarını üniversiteye bağlı birimlere iletmek,</w:t>
      </w:r>
    </w:p>
    <w:p w:rsidR="00CD6735" w:rsidRPr="00126AF0" w:rsidRDefault="00CD6735" w:rsidP="00CD6735">
      <w:pPr>
        <w:jc w:val="both"/>
      </w:pPr>
      <w:r w:rsidRPr="00126AF0">
        <w:t xml:space="preserve"> </w:t>
      </w:r>
      <w:r w:rsidRPr="00126AF0">
        <w:br/>
        <w:t>d) Üniversite idari teşkilatında görevlendirilecek personel hakkında rektöre öneride bulunmak,</w:t>
      </w:r>
    </w:p>
    <w:p w:rsidR="00CD6735" w:rsidRPr="00126AF0" w:rsidRDefault="00CD6735" w:rsidP="00CD6735">
      <w:pPr>
        <w:jc w:val="both"/>
      </w:pPr>
      <w:r w:rsidRPr="00126AF0">
        <w:t xml:space="preserve"> </w:t>
      </w:r>
      <w:r w:rsidRPr="00126AF0">
        <w:br/>
        <w:t>e) Basın ve halkla ilişkiler hizmetinin yürütülmesini sağlamak,</w:t>
      </w:r>
    </w:p>
    <w:p w:rsidR="00CD6735" w:rsidRPr="00126AF0" w:rsidRDefault="00CD6735" w:rsidP="00CD6735">
      <w:pPr>
        <w:jc w:val="both"/>
      </w:pPr>
      <w:r w:rsidRPr="00126AF0">
        <w:t xml:space="preserve"> </w:t>
      </w:r>
      <w:r w:rsidRPr="00126AF0">
        <w:br/>
        <w:t>f) Rektörlüğün yazışmalarını yürütmek,</w:t>
      </w:r>
    </w:p>
    <w:p w:rsidR="00CD6735" w:rsidRPr="00126AF0" w:rsidRDefault="00CD6735" w:rsidP="00CD6735">
      <w:pPr>
        <w:jc w:val="both"/>
      </w:pPr>
      <w:r w:rsidRPr="00126AF0">
        <w:br/>
        <w:t>g) Rektörlüğün protokol, ziyaret ve tören işlerini düzenlemek,</w:t>
      </w:r>
    </w:p>
    <w:p w:rsidR="00CD6735" w:rsidRDefault="00CD6735" w:rsidP="00CD6735">
      <w:pPr>
        <w:jc w:val="both"/>
      </w:pPr>
      <w:r w:rsidRPr="00126AF0">
        <w:t xml:space="preserve"> </w:t>
      </w:r>
      <w:r w:rsidRPr="00126AF0">
        <w:br/>
        <w:t>h) Rektör tarafından verilecek benzeri görevleri yapmak.</w:t>
      </w:r>
    </w:p>
    <w:p w:rsidR="008851A6" w:rsidRDefault="008851A6" w:rsidP="00CD6735">
      <w:pPr>
        <w:jc w:val="both"/>
      </w:pPr>
    </w:p>
    <w:p w:rsidR="008851A6" w:rsidRDefault="008851A6" w:rsidP="00CD6735">
      <w:pPr>
        <w:jc w:val="both"/>
      </w:pPr>
    </w:p>
    <w:p w:rsidR="00785F14" w:rsidRDefault="00785F14" w:rsidP="00CD6735">
      <w:pPr>
        <w:jc w:val="both"/>
      </w:pPr>
    </w:p>
    <w:p w:rsidR="00785F14" w:rsidRPr="00126AF0" w:rsidRDefault="00785F14" w:rsidP="00CD6735">
      <w:pPr>
        <w:jc w:val="both"/>
      </w:pPr>
    </w:p>
    <w:p w:rsidR="00B62735" w:rsidRPr="00126AF0" w:rsidRDefault="00B62735" w:rsidP="007D6CFA">
      <w:pPr>
        <w:jc w:val="both"/>
      </w:pPr>
    </w:p>
    <w:p w:rsidR="000B1C09" w:rsidRPr="00B7477E" w:rsidRDefault="000B1C09" w:rsidP="00045E64">
      <w:pPr>
        <w:pStyle w:val="Balk3"/>
        <w:numPr>
          <w:ilvl w:val="0"/>
          <w:numId w:val="0"/>
        </w:numPr>
        <w:pBdr>
          <w:top w:val="triple" w:sz="4" w:space="1" w:color="auto"/>
          <w:left w:val="triple" w:sz="4" w:space="4" w:color="auto"/>
          <w:bottom w:val="triple" w:sz="4" w:space="1" w:color="auto"/>
          <w:right w:val="triple" w:sz="4" w:space="0" w:color="auto"/>
        </w:pBdr>
        <w:ind w:left="720" w:hanging="720"/>
        <w:jc w:val="center"/>
        <w:rPr>
          <w:color w:val="FF0000"/>
          <w:szCs w:val="24"/>
        </w:rPr>
      </w:pPr>
      <w:bookmarkStart w:id="5" w:name="_Toc159775578"/>
      <w:r w:rsidRPr="00B7477E">
        <w:rPr>
          <w:color w:val="FF0000"/>
          <w:szCs w:val="24"/>
        </w:rPr>
        <w:t>Genel Sekreterlik Birimi Örgüt Yapısı</w:t>
      </w:r>
      <w:bookmarkEnd w:id="5"/>
    </w:p>
    <w:p w:rsidR="000B1C09" w:rsidRDefault="000B1C09" w:rsidP="000B1C09">
      <w:pPr>
        <w:jc w:val="both"/>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53"/>
        <w:gridCol w:w="4811"/>
      </w:tblGrid>
      <w:tr w:rsidR="000B1C09" w:rsidTr="00045E64">
        <w:trPr>
          <w:trHeight w:val="489"/>
        </w:trPr>
        <w:tc>
          <w:tcPr>
            <w:tcW w:w="4653" w:type="dxa"/>
            <w:hideMark/>
          </w:tcPr>
          <w:p w:rsidR="000B1C09" w:rsidRDefault="000B1C09">
            <w:pPr>
              <w:rPr>
                <w:b/>
              </w:rPr>
            </w:pPr>
            <w:r>
              <w:rPr>
                <w:b/>
              </w:rPr>
              <w:t xml:space="preserve">              Kadro Unvanı</w:t>
            </w:r>
          </w:p>
        </w:tc>
        <w:tc>
          <w:tcPr>
            <w:tcW w:w="4811" w:type="dxa"/>
            <w:hideMark/>
          </w:tcPr>
          <w:p w:rsidR="000B1C09" w:rsidRDefault="00281A4E">
            <w:pPr>
              <w:rPr>
                <w:b/>
              </w:rPr>
            </w:pPr>
            <w:r>
              <w:rPr>
                <w:b/>
              </w:rPr>
              <w:t>Adet</w:t>
            </w:r>
          </w:p>
        </w:tc>
      </w:tr>
      <w:tr w:rsidR="000B1C09" w:rsidTr="00045E64">
        <w:trPr>
          <w:trHeight w:val="489"/>
        </w:trPr>
        <w:tc>
          <w:tcPr>
            <w:tcW w:w="4653" w:type="dxa"/>
            <w:hideMark/>
          </w:tcPr>
          <w:p w:rsidR="000B1C09" w:rsidRDefault="000B1C09">
            <w:r>
              <w:t>Genel Sekreter</w:t>
            </w:r>
          </w:p>
        </w:tc>
        <w:tc>
          <w:tcPr>
            <w:tcW w:w="4811" w:type="dxa"/>
            <w:hideMark/>
          </w:tcPr>
          <w:p w:rsidR="000B1C09" w:rsidRDefault="00281A4E">
            <w:r>
              <w:t>1</w:t>
            </w:r>
          </w:p>
        </w:tc>
      </w:tr>
      <w:tr w:rsidR="000B1C09" w:rsidTr="00045E64">
        <w:trPr>
          <w:trHeight w:val="489"/>
        </w:trPr>
        <w:tc>
          <w:tcPr>
            <w:tcW w:w="4653" w:type="dxa"/>
            <w:hideMark/>
          </w:tcPr>
          <w:p w:rsidR="000B1C09" w:rsidRDefault="000B1C09">
            <w:r>
              <w:t>Genel Sekreter Yardımcısı</w:t>
            </w:r>
          </w:p>
        </w:tc>
        <w:tc>
          <w:tcPr>
            <w:tcW w:w="4811" w:type="dxa"/>
            <w:hideMark/>
          </w:tcPr>
          <w:p w:rsidR="000B1C09" w:rsidRDefault="00281A4E">
            <w:r>
              <w:t>1</w:t>
            </w:r>
          </w:p>
        </w:tc>
      </w:tr>
      <w:tr w:rsidR="000B1C09" w:rsidTr="00045E64">
        <w:trPr>
          <w:trHeight w:val="489"/>
        </w:trPr>
        <w:tc>
          <w:tcPr>
            <w:tcW w:w="4653" w:type="dxa"/>
            <w:hideMark/>
          </w:tcPr>
          <w:p w:rsidR="000B1C09" w:rsidRDefault="000B1C09">
            <w:r>
              <w:t>Genel Sekreter Yardımcısı</w:t>
            </w:r>
          </w:p>
        </w:tc>
        <w:tc>
          <w:tcPr>
            <w:tcW w:w="4811" w:type="dxa"/>
            <w:hideMark/>
          </w:tcPr>
          <w:p w:rsidR="000B1C09" w:rsidRDefault="00281A4E">
            <w:r>
              <w:t>1  (Görevlendirme)</w:t>
            </w:r>
          </w:p>
        </w:tc>
      </w:tr>
      <w:tr w:rsidR="000B1C09" w:rsidTr="00045E64">
        <w:trPr>
          <w:trHeight w:val="489"/>
        </w:trPr>
        <w:tc>
          <w:tcPr>
            <w:tcW w:w="4653" w:type="dxa"/>
            <w:hideMark/>
          </w:tcPr>
          <w:p w:rsidR="000B1C09" w:rsidRDefault="000B1C09">
            <w:r>
              <w:t>Yazı İşleri Şube Müdürü</w:t>
            </w:r>
          </w:p>
        </w:tc>
        <w:tc>
          <w:tcPr>
            <w:tcW w:w="4811" w:type="dxa"/>
            <w:hideMark/>
          </w:tcPr>
          <w:p w:rsidR="000B1C09" w:rsidRDefault="00281A4E">
            <w:r>
              <w:t>1</w:t>
            </w:r>
          </w:p>
        </w:tc>
      </w:tr>
      <w:tr w:rsidR="000B1C09" w:rsidTr="00045E64">
        <w:trPr>
          <w:trHeight w:val="489"/>
        </w:trPr>
        <w:tc>
          <w:tcPr>
            <w:tcW w:w="4653" w:type="dxa"/>
            <w:hideMark/>
          </w:tcPr>
          <w:p w:rsidR="000B1C09" w:rsidRDefault="00E1070E">
            <w:r>
              <w:t>Şef</w:t>
            </w:r>
          </w:p>
        </w:tc>
        <w:tc>
          <w:tcPr>
            <w:tcW w:w="4811" w:type="dxa"/>
            <w:hideMark/>
          </w:tcPr>
          <w:p w:rsidR="000B1C09" w:rsidRDefault="00E1070E">
            <w:r>
              <w:t>1</w:t>
            </w:r>
          </w:p>
        </w:tc>
      </w:tr>
      <w:tr w:rsidR="00E1070E" w:rsidTr="00045E64">
        <w:trPr>
          <w:trHeight w:val="489"/>
        </w:trPr>
        <w:tc>
          <w:tcPr>
            <w:tcW w:w="4653" w:type="dxa"/>
          </w:tcPr>
          <w:p w:rsidR="00E1070E" w:rsidRDefault="00E1070E" w:rsidP="004162D5">
            <w:r>
              <w:t>Bilgisayar İşletmeni</w:t>
            </w:r>
          </w:p>
        </w:tc>
        <w:tc>
          <w:tcPr>
            <w:tcW w:w="4811" w:type="dxa"/>
          </w:tcPr>
          <w:p w:rsidR="00E1070E" w:rsidRDefault="00E1070E" w:rsidP="004162D5">
            <w:r>
              <w:t>1</w:t>
            </w:r>
          </w:p>
        </w:tc>
      </w:tr>
      <w:tr w:rsidR="00E1070E" w:rsidTr="00045E64">
        <w:trPr>
          <w:trHeight w:val="489"/>
        </w:trPr>
        <w:tc>
          <w:tcPr>
            <w:tcW w:w="4653" w:type="dxa"/>
          </w:tcPr>
          <w:p w:rsidR="00E1070E" w:rsidRDefault="00E1070E" w:rsidP="004162D5">
            <w:r>
              <w:t>Memur</w:t>
            </w:r>
          </w:p>
        </w:tc>
        <w:tc>
          <w:tcPr>
            <w:tcW w:w="4811" w:type="dxa"/>
          </w:tcPr>
          <w:p w:rsidR="00E1070E" w:rsidRDefault="00E1070E" w:rsidP="004162D5">
            <w:r>
              <w:t>1</w:t>
            </w:r>
          </w:p>
        </w:tc>
      </w:tr>
      <w:tr w:rsidR="00E1070E" w:rsidTr="00045E64">
        <w:trPr>
          <w:trHeight w:val="489"/>
        </w:trPr>
        <w:tc>
          <w:tcPr>
            <w:tcW w:w="4653" w:type="dxa"/>
          </w:tcPr>
          <w:p w:rsidR="00E1070E" w:rsidRDefault="00E1070E" w:rsidP="00E1070E">
            <w:r>
              <w:t>Sekreter</w:t>
            </w:r>
          </w:p>
        </w:tc>
        <w:tc>
          <w:tcPr>
            <w:tcW w:w="4811" w:type="dxa"/>
          </w:tcPr>
          <w:p w:rsidR="00E1070E" w:rsidRDefault="00E1070E" w:rsidP="004162D5">
            <w:r>
              <w:t>2</w:t>
            </w:r>
          </w:p>
        </w:tc>
      </w:tr>
    </w:tbl>
    <w:p w:rsidR="00045E64" w:rsidRPr="008851A6" w:rsidRDefault="00045E64" w:rsidP="008851A6">
      <w:bookmarkStart w:id="6" w:name="_Toc193510599"/>
      <w:bookmarkEnd w:id="4"/>
    </w:p>
    <w:p w:rsidR="00785F14" w:rsidRDefault="007D6CFA" w:rsidP="007D6CFA">
      <w:pPr>
        <w:pStyle w:val="Balk4"/>
        <w:numPr>
          <w:ilvl w:val="0"/>
          <w:numId w:val="0"/>
        </w:numPr>
        <w:spacing w:before="120" w:after="0"/>
        <w:ind w:left="1985"/>
        <w:rPr>
          <w:color w:val="FF0000"/>
          <w:szCs w:val="24"/>
        </w:rPr>
      </w:pPr>
      <w:r>
        <w:rPr>
          <w:szCs w:val="24"/>
        </w:rPr>
        <w:t xml:space="preserve"> </w:t>
      </w:r>
      <w:r w:rsidRPr="007D6CFA">
        <w:rPr>
          <w:color w:val="FF0000"/>
          <w:szCs w:val="24"/>
        </w:rPr>
        <w:t xml:space="preserve">  </w:t>
      </w:r>
    </w:p>
    <w:p w:rsidR="00785F14" w:rsidRDefault="00785F14" w:rsidP="007D6CFA">
      <w:pPr>
        <w:pStyle w:val="Balk4"/>
        <w:numPr>
          <w:ilvl w:val="0"/>
          <w:numId w:val="0"/>
        </w:numPr>
        <w:spacing w:before="120" w:after="0"/>
        <w:ind w:left="1985"/>
        <w:rPr>
          <w:color w:val="FF0000"/>
          <w:szCs w:val="24"/>
        </w:rPr>
      </w:pPr>
    </w:p>
    <w:p w:rsidR="00785F14" w:rsidRDefault="00785F14" w:rsidP="007D6CFA">
      <w:pPr>
        <w:pStyle w:val="Balk4"/>
        <w:numPr>
          <w:ilvl w:val="0"/>
          <w:numId w:val="0"/>
        </w:numPr>
        <w:spacing w:before="120" w:after="0"/>
        <w:ind w:left="1985"/>
        <w:rPr>
          <w:color w:val="FF0000"/>
          <w:szCs w:val="24"/>
        </w:rPr>
      </w:pPr>
    </w:p>
    <w:p w:rsidR="00785F14" w:rsidRDefault="00785F14" w:rsidP="00785F14"/>
    <w:p w:rsidR="00785F14" w:rsidRPr="00785F14" w:rsidRDefault="00785F14" w:rsidP="00785F14"/>
    <w:p w:rsidR="00F56667" w:rsidRPr="007D6CFA" w:rsidRDefault="00682282" w:rsidP="007D6CFA">
      <w:pPr>
        <w:pStyle w:val="Balk4"/>
        <w:numPr>
          <w:ilvl w:val="0"/>
          <w:numId w:val="0"/>
        </w:numPr>
        <w:spacing w:before="120" w:after="0"/>
        <w:ind w:left="1985"/>
        <w:rPr>
          <w:color w:val="FF0000"/>
          <w:szCs w:val="24"/>
        </w:rPr>
      </w:pPr>
      <w:r w:rsidRPr="007D6CFA">
        <w:rPr>
          <w:color w:val="FF0000"/>
          <w:szCs w:val="24"/>
        </w:rPr>
        <w:t>4</w:t>
      </w:r>
      <w:r w:rsidR="007D6CFA" w:rsidRPr="007D6CFA">
        <w:rPr>
          <w:color w:val="FF0000"/>
          <w:szCs w:val="24"/>
        </w:rPr>
        <w:t xml:space="preserve"> - </w:t>
      </w:r>
      <w:r w:rsidR="00F56667" w:rsidRPr="007D6CFA">
        <w:rPr>
          <w:color w:val="FF0000"/>
          <w:szCs w:val="24"/>
        </w:rPr>
        <w:t>İDARİ PERSONELİN EĞİTİM DURUMU</w:t>
      </w:r>
      <w:bookmarkEnd w:id="6"/>
    </w:p>
    <w:tbl>
      <w:tblPr>
        <w:tblpPr w:leftFromText="141" w:rightFromText="141" w:vertAnchor="text" w:horzAnchor="margin" w:tblpY="2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0"/>
        <w:gridCol w:w="1545"/>
        <w:gridCol w:w="710"/>
        <w:gridCol w:w="1295"/>
        <w:gridCol w:w="1012"/>
        <w:gridCol w:w="1784"/>
      </w:tblGrid>
      <w:tr w:rsidR="00F56667" w:rsidRPr="00126AF0" w:rsidTr="00045E64">
        <w:trPr>
          <w:trHeight w:val="315"/>
        </w:trPr>
        <w:tc>
          <w:tcPr>
            <w:tcW w:w="3080" w:type="dxa"/>
            <w:vMerge w:val="restart"/>
            <w:shd w:val="clear" w:color="auto" w:fill="auto"/>
            <w:noWrap/>
            <w:vAlign w:val="bottom"/>
          </w:tcPr>
          <w:p w:rsidR="00F56667" w:rsidRPr="00126AF0" w:rsidRDefault="00F56667" w:rsidP="00006175">
            <w:pPr>
              <w:jc w:val="center"/>
              <w:rPr>
                <w:b/>
                <w:bCs/>
              </w:rPr>
            </w:pPr>
            <w:r w:rsidRPr="00126AF0">
              <w:rPr>
                <w:b/>
                <w:bCs/>
              </w:rPr>
              <w:t>Hizmet Sınıfı</w:t>
            </w:r>
          </w:p>
        </w:tc>
        <w:tc>
          <w:tcPr>
            <w:tcW w:w="6346" w:type="dxa"/>
            <w:gridSpan w:val="5"/>
            <w:shd w:val="clear" w:color="auto" w:fill="auto"/>
            <w:vAlign w:val="bottom"/>
          </w:tcPr>
          <w:p w:rsidR="00F56667" w:rsidRPr="00126AF0" w:rsidRDefault="00F56667" w:rsidP="00006175">
            <w:pPr>
              <w:jc w:val="center"/>
              <w:rPr>
                <w:b/>
                <w:bCs/>
              </w:rPr>
            </w:pPr>
            <w:r w:rsidRPr="00126AF0">
              <w:rPr>
                <w:b/>
                <w:bCs/>
              </w:rPr>
              <w:t>Eğitim Derecesi</w:t>
            </w:r>
          </w:p>
        </w:tc>
      </w:tr>
      <w:tr w:rsidR="00F56667" w:rsidRPr="00126AF0" w:rsidTr="00045E64">
        <w:trPr>
          <w:trHeight w:val="315"/>
        </w:trPr>
        <w:tc>
          <w:tcPr>
            <w:tcW w:w="3080" w:type="dxa"/>
            <w:vMerge/>
            <w:vAlign w:val="center"/>
          </w:tcPr>
          <w:p w:rsidR="00F56667" w:rsidRPr="00126AF0" w:rsidRDefault="00F56667" w:rsidP="00006175">
            <w:pPr>
              <w:jc w:val="center"/>
              <w:rPr>
                <w:b/>
                <w:bCs/>
              </w:rPr>
            </w:pPr>
          </w:p>
        </w:tc>
        <w:tc>
          <w:tcPr>
            <w:tcW w:w="1545" w:type="dxa"/>
            <w:shd w:val="clear" w:color="auto" w:fill="auto"/>
            <w:vAlign w:val="bottom"/>
          </w:tcPr>
          <w:p w:rsidR="00F56667" w:rsidRPr="00126AF0" w:rsidRDefault="00F56667" w:rsidP="00006175">
            <w:pPr>
              <w:jc w:val="center"/>
              <w:rPr>
                <w:b/>
                <w:bCs/>
              </w:rPr>
            </w:pPr>
            <w:r w:rsidRPr="00126AF0">
              <w:rPr>
                <w:b/>
                <w:bCs/>
              </w:rPr>
              <w:t>İlköğretim</w:t>
            </w:r>
          </w:p>
        </w:tc>
        <w:tc>
          <w:tcPr>
            <w:tcW w:w="710" w:type="dxa"/>
            <w:shd w:val="clear" w:color="auto" w:fill="auto"/>
            <w:vAlign w:val="bottom"/>
          </w:tcPr>
          <w:p w:rsidR="00F56667" w:rsidRPr="00126AF0" w:rsidRDefault="00F56667" w:rsidP="00006175">
            <w:pPr>
              <w:jc w:val="center"/>
              <w:rPr>
                <w:b/>
                <w:bCs/>
              </w:rPr>
            </w:pPr>
            <w:r w:rsidRPr="00126AF0">
              <w:rPr>
                <w:b/>
                <w:bCs/>
              </w:rPr>
              <w:t>Lise</w:t>
            </w:r>
          </w:p>
        </w:tc>
        <w:tc>
          <w:tcPr>
            <w:tcW w:w="1295" w:type="dxa"/>
            <w:shd w:val="clear" w:color="auto" w:fill="auto"/>
            <w:vAlign w:val="bottom"/>
          </w:tcPr>
          <w:p w:rsidR="00F56667" w:rsidRPr="00126AF0" w:rsidRDefault="00F56667" w:rsidP="00006175">
            <w:pPr>
              <w:jc w:val="center"/>
              <w:rPr>
                <w:b/>
                <w:bCs/>
              </w:rPr>
            </w:pPr>
            <w:proofErr w:type="spellStart"/>
            <w:r w:rsidRPr="00126AF0">
              <w:rPr>
                <w:b/>
                <w:bCs/>
              </w:rPr>
              <w:t>Önlisans</w:t>
            </w:r>
            <w:proofErr w:type="spellEnd"/>
          </w:p>
        </w:tc>
        <w:tc>
          <w:tcPr>
            <w:tcW w:w="1012" w:type="dxa"/>
            <w:shd w:val="clear" w:color="auto" w:fill="auto"/>
            <w:vAlign w:val="bottom"/>
          </w:tcPr>
          <w:p w:rsidR="00F56667" w:rsidRPr="00126AF0" w:rsidRDefault="00F56667" w:rsidP="00006175">
            <w:pPr>
              <w:jc w:val="center"/>
              <w:rPr>
                <w:b/>
                <w:bCs/>
              </w:rPr>
            </w:pPr>
            <w:r w:rsidRPr="00126AF0">
              <w:rPr>
                <w:b/>
                <w:bCs/>
              </w:rPr>
              <w:t>Lisans</w:t>
            </w:r>
          </w:p>
        </w:tc>
        <w:tc>
          <w:tcPr>
            <w:tcW w:w="1784" w:type="dxa"/>
            <w:shd w:val="clear" w:color="auto" w:fill="auto"/>
            <w:vAlign w:val="bottom"/>
          </w:tcPr>
          <w:p w:rsidR="00F56667" w:rsidRPr="00126AF0" w:rsidRDefault="00F56667" w:rsidP="00006175">
            <w:pPr>
              <w:jc w:val="center"/>
              <w:rPr>
                <w:b/>
                <w:bCs/>
              </w:rPr>
            </w:pPr>
            <w:r w:rsidRPr="00126AF0">
              <w:rPr>
                <w:b/>
                <w:bCs/>
              </w:rPr>
              <w:t>Lisansüstü</w:t>
            </w:r>
          </w:p>
        </w:tc>
      </w:tr>
      <w:tr w:rsidR="00F56667" w:rsidRPr="00126AF0" w:rsidTr="00045E64">
        <w:trPr>
          <w:trHeight w:val="315"/>
        </w:trPr>
        <w:tc>
          <w:tcPr>
            <w:tcW w:w="3080" w:type="dxa"/>
            <w:shd w:val="clear" w:color="auto" w:fill="auto"/>
          </w:tcPr>
          <w:p w:rsidR="00F56667" w:rsidRPr="00126AF0" w:rsidRDefault="00F56667" w:rsidP="00006175">
            <w:r w:rsidRPr="00126AF0">
              <w:t>Genel İdari Hizmetler</w:t>
            </w:r>
          </w:p>
        </w:tc>
        <w:tc>
          <w:tcPr>
            <w:tcW w:w="1545" w:type="dxa"/>
            <w:shd w:val="clear" w:color="auto" w:fill="auto"/>
            <w:vAlign w:val="bottom"/>
          </w:tcPr>
          <w:p w:rsidR="00F56667" w:rsidRPr="00126AF0" w:rsidRDefault="00F56667" w:rsidP="00006175">
            <w:pPr>
              <w:jc w:val="center"/>
            </w:pPr>
            <w:r w:rsidRPr="00126AF0">
              <w:t>-</w:t>
            </w:r>
          </w:p>
        </w:tc>
        <w:tc>
          <w:tcPr>
            <w:tcW w:w="710" w:type="dxa"/>
            <w:shd w:val="clear" w:color="auto" w:fill="auto"/>
            <w:vAlign w:val="bottom"/>
          </w:tcPr>
          <w:p w:rsidR="00F56667" w:rsidRPr="00126AF0" w:rsidRDefault="00785F14" w:rsidP="00006175">
            <w:pPr>
              <w:jc w:val="center"/>
            </w:pPr>
            <w:r>
              <w:t>1</w:t>
            </w:r>
          </w:p>
        </w:tc>
        <w:tc>
          <w:tcPr>
            <w:tcW w:w="1295" w:type="dxa"/>
            <w:shd w:val="clear" w:color="auto" w:fill="auto"/>
            <w:vAlign w:val="bottom"/>
          </w:tcPr>
          <w:p w:rsidR="00F56667" w:rsidRPr="00126AF0" w:rsidRDefault="00DC636E" w:rsidP="00006175">
            <w:pPr>
              <w:jc w:val="center"/>
            </w:pPr>
            <w:bookmarkStart w:id="7" w:name="_GoBack"/>
            <w:bookmarkEnd w:id="7"/>
            <w:r>
              <w:t>5</w:t>
            </w:r>
          </w:p>
        </w:tc>
        <w:tc>
          <w:tcPr>
            <w:tcW w:w="1012" w:type="dxa"/>
            <w:shd w:val="clear" w:color="auto" w:fill="auto"/>
            <w:vAlign w:val="bottom"/>
          </w:tcPr>
          <w:p w:rsidR="00F56667" w:rsidRPr="00126AF0" w:rsidRDefault="00DC636E" w:rsidP="00006175">
            <w:pPr>
              <w:jc w:val="center"/>
            </w:pPr>
            <w:r>
              <w:t>3</w:t>
            </w:r>
          </w:p>
        </w:tc>
        <w:tc>
          <w:tcPr>
            <w:tcW w:w="1784" w:type="dxa"/>
            <w:shd w:val="clear" w:color="auto" w:fill="auto"/>
            <w:vAlign w:val="bottom"/>
          </w:tcPr>
          <w:p w:rsidR="00F56667" w:rsidRPr="00126AF0" w:rsidRDefault="00BF2AC9" w:rsidP="00006175">
            <w:pPr>
              <w:jc w:val="center"/>
            </w:pPr>
            <w:r>
              <w:t>2</w:t>
            </w:r>
          </w:p>
        </w:tc>
      </w:tr>
      <w:tr w:rsidR="00F56667" w:rsidRPr="00126AF0" w:rsidTr="00045E64">
        <w:trPr>
          <w:trHeight w:val="315"/>
        </w:trPr>
        <w:tc>
          <w:tcPr>
            <w:tcW w:w="3080" w:type="dxa"/>
            <w:shd w:val="clear" w:color="auto" w:fill="auto"/>
          </w:tcPr>
          <w:p w:rsidR="00F56667" w:rsidRPr="00126AF0" w:rsidRDefault="00F56667" w:rsidP="00006175">
            <w:r w:rsidRPr="00126AF0">
              <w:t>Sağlık Hizmetleri</w:t>
            </w:r>
          </w:p>
        </w:tc>
        <w:tc>
          <w:tcPr>
            <w:tcW w:w="1545" w:type="dxa"/>
            <w:shd w:val="clear" w:color="auto" w:fill="auto"/>
            <w:vAlign w:val="bottom"/>
          </w:tcPr>
          <w:p w:rsidR="00F56667" w:rsidRPr="00126AF0" w:rsidRDefault="00F56667" w:rsidP="00006175">
            <w:pPr>
              <w:jc w:val="center"/>
            </w:pPr>
            <w:r w:rsidRPr="00126AF0">
              <w:t>-</w:t>
            </w:r>
          </w:p>
        </w:tc>
        <w:tc>
          <w:tcPr>
            <w:tcW w:w="710" w:type="dxa"/>
            <w:shd w:val="clear" w:color="auto" w:fill="auto"/>
            <w:vAlign w:val="bottom"/>
          </w:tcPr>
          <w:p w:rsidR="00F56667" w:rsidRPr="00126AF0" w:rsidRDefault="0016759C" w:rsidP="00006175">
            <w:pPr>
              <w:jc w:val="center"/>
            </w:pPr>
            <w:r w:rsidRPr="00126AF0">
              <w:t>-</w:t>
            </w:r>
          </w:p>
        </w:tc>
        <w:tc>
          <w:tcPr>
            <w:tcW w:w="1295" w:type="dxa"/>
            <w:shd w:val="clear" w:color="auto" w:fill="auto"/>
            <w:vAlign w:val="bottom"/>
          </w:tcPr>
          <w:p w:rsidR="00F56667" w:rsidRPr="00126AF0" w:rsidRDefault="00F56667" w:rsidP="00006175">
            <w:pPr>
              <w:jc w:val="center"/>
            </w:pPr>
            <w:r w:rsidRPr="00126AF0">
              <w:t>-</w:t>
            </w:r>
          </w:p>
        </w:tc>
        <w:tc>
          <w:tcPr>
            <w:tcW w:w="1012" w:type="dxa"/>
            <w:shd w:val="clear" w:color="auto" w:fill="auto"/>
            <w:vAlign w:val="bottom"/>
          </w:tcPr>
          <w:p w:rsidR="00F56667" w:rsidRPr="00126AF0" w:rsidRDefault="00F56667" w:rsidP="00006175">
            <w:pPr>
              <w:jc w:val="center"/>
            </w:pPr>
            <w:r w:rsidRPr="00126AF0">
              <w:t>-</w:t>
            </w:r>
          </w:p>
        </w:tc>
        <w:tc>
          <w:tcPr>
            <w:tcW w:w="1784" w:type="dxa"/>
            <w:shd w:val="clear" w:color="auto" w:fill="auto"/>
            <w:vAlign w:val="bottom"/>
          </w:tcPr>
          <w:p w:rsidR="00F56667" w:rsidRPr="00126AF0" w:rsidRDefault="00F56667" w:rsidP="00006175">
            <w:pPr>
              <w:jc w:val="center"/>
            </w:pPr>
            <w:r w:rsidRPr="00126AF0">
              <w:t>-</w:t>
            </w:r>
          </w:p>
        </w:tc>
      </w:tr>
      <w:tr w:rsidR="00F56667" w:rsidRPr="00126AF0" w:rsidTr="00045E64">
        <w:trPr>
          <w:trHeight w:val="315"/>
        </w:trPr>
        <w:tc>
          <w:tcPr>
            <w:tcW w:w="3080" w:type="dxa"/>
            <w:shd w:val="clear" w:color="auto" w:fill="auto"/>
          </w:tcPr>
          <w:p w:rsidR="00F56667" w:rsidRPr="00126AF0" w:rsidRDefault="00F56667" w:rsidP="00006175">
            <w:r w:rsidRPr="00126AF0">
              <w:t>Yardımcı Hizmetler</w:t>
            </w:r>
          </w:p>
        </w:tc>
        <w:tc>
          <w:tcPr>
            <w:tcW w:w="1545" w:type="dxa"/>
            <w:shd w:val="clear" w:color="auto" w:fill="auto"/>
            <w:vAlign w:val="bottom"/>
          </w:tcPr>
          <w:p w:rsidR="00F56667" w:rsidRPr="00126AF0" w:rsidRDefault="00F56667" w:rsidP="00006175">
            <w:pPr>
              <w:jc w:val="center"/>
            </w:pPr>
          </w:p>
        </w:tc>
        <w:tc>
          <w:tcPr>
            <w:tcW w:w="710" w:type="dxa"/>
            <w:shd w:val="clear" w:color="auto" w:fill="auto"/>
            <w:vAlign w:val="bottom"/>
          </w:tcPr>
          <w:p w:rsidR="00F56667" w:rsidRPr="00126AF0" w:rsidRDefault="0016759C" w:rsidP="00006175">
            <w:pPr>
              <w:jc w:val="center"/>
            </w:pPr>
            <w:r w:rsidRPr="00126AF0">
              <w:t>-</w:t>
            </w:r>
          </w:p>
        </w:tc>
        <w:tc>
          <w:tcPr>
            <w:tcW w:w="1295" w:type="dxa"/>
            <w:shd w:val="clear" w:color="auto" w:fill="auto"/>
            <w:vAlign w:val="bottom"/>
          </w:tcPr>
          <w:p w:rsidR="00F56667" w:rsidRPr="00126AF0" w:rsidRDefault="00F56667" w:rsidP="00006175">
            <w:pPr>
              <w:jc w:val="center"/>
            </w:pPr>
            <w:r w:rsidRPr="00126AF0">
              <w:t>-</w:t>
            </w:r>
          </w:p>
        </w:tc>
        <w:tc>
          <w:tcPr>
            <w:tcW w:w="1012" w:type="dxa"/>
            <w:shd w:val="clear" w:color="auto" w:fill="auto"/>
            <w:vAlign w:val="bottom"/>
          </w:tcPr>
          <w:p w:rsidR="00F56667" w:rsidRPr="00126AF0" w:rsidRDefault="00F56667" w:rsidP="00006175">
            <w:pPr>
              <w:jc w:val="center"/>
            </w:pPr>
            <w:r w:rsidRPr="00126AF0">
              <w:t>-</w:t>
            </w:r>
          </w:p>
        </w:tc>
        <w:tc>
          <w:tcPr>
            <w:tcW w:w="1784" w:type="dxa"/>
            <w:shd w:val="clear" w:color="auto" w:fill="auto"/>
            <w:vAlign w:val="bottom"/>
          </w:tcPr>
          <w:p w:rsidR="00F56667" w:rsidRPr="00126AF0" w:rsidRDefault="00F56667" w:rsidP="00006175">
            <w:pPr>
              <w:jc w:val="center"/>
            </w:pPr>
            <w:r w:rsidRPr="00126AF0">
              <w:t>-</w:t>
            </w:r>
          </w:p>
        </w:tc>
      </w:tr>
      <w:tr w:rsidR="00F56667" w:rsidRPr="00126AF0" w:rsidTr="00045E64">
        <w:trPr>
          <w:trHeight w:val="315"/>
        </w:trPr>
        <w:tc>
          <w:tcPr>
            <w:tcW w:w="3080" w:type="dxa"/>
            <w:shd w:val="clear" w:color="auto" w:fill="auto"/>
          </w:tcPr>
          <w:p w:rsidR="00F56667" w:rsidRPr="00126AF0" w:rsidRDefault="00F56667" w:rsidP="00006175">
            <w:pPr>
              <w:jc w:val="center"/>
              <w:rPr>
                <w:b/>
                <w:bCs/>
              </w:rPr>
            </w:pPr>
            <w:r w:rsidRPr="00126AF0">
              <w:rPr>
                <w:b/>
                <w:bCs/>
              </w:rPr>
              <w:t>Toplam</w:t>
            </w:r>
          </w:p>
        </w:tc>
        <w:tc>
          <w:tcPr>
            <w:tcW w:w="1545" w:type="dxa"/>
            <w:shd w:val="clear" w:color="auto" w:fill="auto"/>
            <w:noWrap/>
            <w:vAlign w:val="bottom"/>
          </w:tcPr>
          <w:p w:rsidR="00F56667" w:rsidRPr="00126AF0" w:rsidRDefault="00F56667" w:rsidP="00006175">
            <w:pPr>
              <w:jc w:val="center"/>
            </w:pPr>
          </w:p>
        </w:tc>
        <w:tc>
          <w:tcPr>
            <w:tcW w:w="710" w:type="dxa"/>
            <w:shd w:val="clear" w:color="auto" w:fill="auto"/>
            <w:noWrap/>
            <w:vAlign w:val="bottom"/>
          </w:tcPr>
          <w:p w:rsidR="00F56667" w:rsidRPr="00126AF0" w:rsidRDefault="00785F14" w:rsidP="00006175">
            <w:pPr>
              <w:jc w:val="center"/>
            </w:pPr>
            <w:r>
              <w:t>1</w:t>
            </w:r>
          </w:p>
        </w:tc>
        <w:tc>
          <w:tcPr>
            <w:tcW w:w="1295" w:type="dxa"/>
            <w:shd w:val="clear" w:color="auto" w:fill="auto"/>
            <w:noWrap/>
            <w:vAlign w:val="bottom"/>
          </w:tcPr>
          <w:p w:rsidR="00F56667" w:rsidRPr="00126AF0" w:rsidRDefault="00DC636E" w:rsidP="00006175">
            <w:pPr>
              <w:jc w:val="center"/>
            </w:pPr>
            <w:r>
              <w:t>5</w:t>
            </w:r>
          </w:p>
        </w:tc>
        <w:tc>
          <w:tcPr>
            <w:tcW w:w="1012" w:type="dxa"/>
            <w:shd w:val="clear" w:color="auto" w:fill="auto"/>
            <w:noWrap/>
            <w:vAlign w:val="bottom"/>
          </w:tcPr>
          <w:p w:rsidR="00F56667" w:rsidRPr="00126AF0" w:rsidRDefault="00DC636E" w:rsidP="00006175">
            <w:pPr>
              <w:jc w:val="center"/>
            </w:pPr>
            <w:r>
              <w:t>3</w:t>
            </w:r>
          </w:p>
        </w:tc>
        <w:tc>
          <w:tcPr>
            <w:tcW w:w="1784" w:type="dxa"/>
            <w:shd w:val="clear" w:color="auto" w:fill="auto"/>
            <w:noWrap/>
            <w:vAlign w:val="bottom"/>
          </w:tcPr>
          <w:p w:rsidR="00F56667" w:rsidRPr="00126AF0" w:rsidRDefault="00BF2AC9" w:rsidP="00006175">
            <w:pPr>
              <w:jc w:val="center"/>
            </w:pPr>
            <w:r>
              <w:t>2</w:t>
            </w:r>
          </w:p>
        </w:tc>
      </w:tr>
    </w:tbl>
    <w:p w:rsidR="00DA1CC0" w:rsidRDefault="00DA1CC0" w:rsidP="00BF2AC9">
      <w:pPr>
        <w:pStyle w:val="Balk4"/>
        <w:numPr>
          <w:ilvl w:val="0"/>
          <w:numId w:val="0"/>
        </w:numPr>
        <w:spacing w:after="120"/>
        <w:ind w:left="2552"/>
        <w:rPr>
          <w:szCs w:val="24"/>
        </w:rPr>
      </w:pPr>
      <w:bookmarkStart w:id="8" w:name="_Toc193510600"/>
    </w:p>
    <w:p w:rsidR="00785F14" w:rsidRPr="00785F14" w:rsidRDefault="00785F14" w:rsidP="00785F14"/>
    <w:p w:rsidR="00DA1CC0" w:rsidRPr="007D6CFA" w:rsidRDefault="00C054BB" w:rsidP="00BF2AC9">
      <w:pPr>
        <w:rPr>
          <w:b/>
          <w:color w:val="FF0000"/>
        </w:rPr>
      </w:pPr>
      <w:r w:rsidRPr="007D6CFA">
        <w:rPr>
          <w:b/>
          <w:bCs/>
          <w:color w:val="FF0000"/>
        </w:rPr>
        <w:t xml:space="preserve">          </w:t>
      </w:r>
      <w:r w:rsidR="007D6CFA">
        <w:rPr>
          <w:b/>
          <w:bCs/>
          <w:color w:val="FF0000"/>
        </w:rPr>
        <w:t xml:space="preserve">                               </w:t>
      </w:r>
      <w:r w:rsidR="00682282" w:rsidRPr="007D6CFA">
        <w:rPr>
          <w:b/>
          <w:color w:val="FF0000"/>
        </w:rPr>
        <w:t>5</w:t>
      </w:r>
      <w:r w:rsidR="007D6CFA" w:rsidRPr="007D6CFA">
        <w:rPr>
          <w:b/>
          <w:color w:val="FF0000"/>
        </w:rPr>
        <w:t xml:space="preserve"> </w:t>
      </w:r>
      <w:r w:rsidR="00F56667" w:rsidRPr="007D6CFA">
        <w:rPr>
          <w:b/>
          <w:color w:val="FF0000"/>
        </w:rPr>
        <w:t>-</w:t>
      </w:r>
      <w:r w:rsidR="007D6CFA" w:rsidRPr="007D6CFA">
        <w:rPr>
          <w:b/>
          <w:color w:val="FF0000"/>
        </w:rPr>
        <w:t xml:space="preserve"> </w:t>
      </w:r>
      <w:r w:rsidR="00F56667" w:rsidRPr="007D6CFA">
        <w:rPr>
          <w:b/>
          <w:color w:val="FF0000"/>
        </w:rPr>
        <w:t>İDARİ PERSONELİN HİZMET SÜRESİ</w:t>
      </w:r>
      <w:bookmarkEnd w:id="8"/>
    </w:p>
    <w:tbl>
      <w:tblPr>
        <w:tblpPr w:leftFromText="141" w:rightFromText="141" w:vertAnchor="text" w:horzAnchor="margin" w:tblpY="430"/>
        <w:tblW w:w="9426" w:type="dxa"/>
        <w:tblCellMar>
          <w:left w:w="70" w:type="dxa"/>
          <w:right w:w="70" w:type="dxa"/>
        </w:tblCellMar>
        <w:tblLook w:val="0000" w:firstRow="0" w:lastRow="0" w:firstColumn="0" w:lastColumn="0" w:noHBand="0" w:noVBand="0"/>
      </w:tblPr>
      <w:tblGrid>
        <w:gridCol w:w="2766"/>
        <w:gridCol w:w="987"/>
        <w:gridCol w:w="987"/>
        <w:gridCol w:w="1001"/>
        <w:gridCol w:w="1161"/>
        <w:gridCol w:w="1170"/>
        <w:gridCol w:w="1354"/>
      </w:tblGrid>
      <w:tr w:rsidR="00F56667" w:rsidRPr="00126AF0" w:rsidTr="00045E64">
        <w:trPr>
          <w:trHeight w:val="315"/>
        </w:trPr>
        <w:tc>
          <w:tcPr>
            <w:tcW w:w="2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6667" w:rsidRPr="00126AF0" w:rsidRDefault="00F56667" w:rsidP="00006175">
            <w:pPr>
              <w:jc w:val="center"/>
              <w:rPr>
                <w:b/>
                <w:bCs/>
              </w:rPr>
            </w:pPr>
            <w:r w:rsidRPr="00126AF0">
              <w:rPr>
                <w:b/>
                <w:bCs/>
              </w:rPr>
              <w:t>Hizmet Sınıfı</w:t>
            </w:r>
          </w:p>
        </w:tc>
        <w:tc>
          <w:tcPr>
            <w:tcW w:w="6660" w:type="dxa"/>
            <w:gridSpan w:val="6"/>
            <w:tcBorders>
              <w:top w:val="single" w:sz="4" w:space="0" w:color="auto"/>
              <w:left w:val="nil"/>
              <w:bottom w:val="single" w:sz="4" w:space="0" w:color="auto"/>
              <w:right w:val="single" w:sz="4" w:space="0" w:color="auto"/>
            </w:tcBorders>
            <w:shd w:val="clear" w:color="auto" w:fill="auto"/>
            <w:noWrap/>
            <w:vAlign w:val="center"/>
          </w:tcPr>
          <w:p w:rsidR="00F56667" w:rsidRPr="00126AF0" w:rsidRDefault="00F56667" w:rsidP="00006175">
            <w:pPr>
              <w:jc w:val="center"/>
              <w:rPr>
                <w:b/>
                <w:bCs/>
              </w:rPr>
            </w:pPr>
            <w:r w:rsidRPr="00126AF0">
              <w:rPr>
                <w:b/>
                <w:bCs/>
              </w:rPr>
              <w:t>Hizmet Süresi</w:t>
            </w:r>
          </w:p>
        </w:tc>
      </w:tr>
      <w:tr w:rsidR="00F56667" w:rsidRPr="00126AF0" w:rsidTr="00B7477E">
        <w:trPr>
          <w:trHeight w:val="315"/>
        </w:trPr>
        <w:tc>
          <w:tcPr>
            <w:tcW w:w="2766" w:type="dxa"/>
            <w:vMerge/>
            <w:tcBorders>
              <w:top w:val="single" w:sz="4" w:space="0" w:color="auto"/>
              <w:left w:val="single" w:sz="4" w:space="0" w:color="auto"/>
              <w:bottom w:val="double" w:sz="4" w:space="0" w:color="auto"/>
              <w:right w:val="single" w:sz="4" w:space="0" w:color="auto"/>
            </w:tcBorders>
            <w:vAlign w:val="center"/>
          </w:tcPr>
          <w:p w:rsidR="00F56667" w:rsidRPr="00126AF0" w:rsidRDefault="00F56667" w:rsidP="00006175">
            <w:pPr>
              <w:jc w:val="center"/>
              <w:rPr>
                <w:b/>
                <w:bCs/>
              </w:rPr>
            </w:pPr>
          </w:p>
        </w:tc>
        <w:tc>
          <w:tcPr>
            <w:tcW w:w="987" w:type="dxa"/>
            <w:tcBorders>
              <w:top w:val="nil"/>
              <w:left w:val="nil"/>
              <w:bottom w:val="double" w:sz="4" w:space="0" w:color="auto"/>
              <w:right w:val="single" w:sz="4" w:space="0" w:color="auto"/>
            </w:tcBorders>
            <w:shd w:val="clear" w:color="auto" w:fill="auto"/>
            <w:vAlign w:val="center"/>
          </w:tcPr>
          <w:p w:rsidR="00F56667" w:rsidRPr="00126AF0" w:rsidRDefault="00F56667" w:rsidP="00006175">
            <w:pPr>
              <w:autoSpaceDE w:val="0"/>
              <w:autoSpaceDN w:val="0"/>
              <w:adjustRightInd w:val="0"/>
              <w:jc w:val="center"/>
              <w:rPr>
                <w:b/>
              </w:rPr>
            </w:pPr>
            <w:r w:rsidRPr="00126AF0">
              <w:rPr>
                <w:b/>
              </w:rPr>
              <w:t>1–3 Yıl</w:t>
            </w:r>
          </w:p>
        </w:tc>
        <w:tc>
          <w:tcPr>
            <w:tcW w:w="987" w:type="dxa"/>
            <w:tcBorders>
              <w:top w:val="nil"/>
              <w:left w:val="nil"/>
              <w:bottom w:val="double" w:sz="4" w:space="0" w:color="auto"/>
              <w:right w:val="single" w:sz="4" w:space="0" w:color="auto"/>
            </w:tcBorders>
            <w:shd w:val="clear" w:color="auto" w:fill="auto"/>
            <w:vAlign w:val="center"/>
          </w:tcPr>
          <w:p w:rsidR="00F56667" w:rsidRPr="00126AF0" w:rsidRDefault="00F56667" w:rsidP="00006175">
            <w:pPr>
              <w:autoSpaceDE w:val="0"/>
              <w:autoSpaceDN w:val="0"/>
              <w:adjustRightInd w:val="0"/>
              <w:jc w:val="center"/>
              <w:rPr>
                <w:b/>
              </w:rPr>
            </w:pPr>
            <w:r w:rsidRPr="00126AF0">
              <w:rPr>
                <w:b/>
              </w:rPr>
              <w:t>4–6 Yıl</w:t>
            </w:r>
          </w:p>
        </w:tc>
        <w:tc>
          <w:tcPr>
            <w:tcW w:w="1001" w:type="dxa"/>
            <w:tcBorders>
              <w:top w:val="nil"/>
              <w:left w:val="nil"/>
              <w:bottom w:val="double" w:sz="4" w:space="0" w:color="auto"/>
              <w:right w:val="single" w:sz="4" w:space="0" w:color="auto"/>
            </w:tcBorders>
            <w:shd w:val="clear" w:color="auto" w:fill="auto"/>
            <w:vAlign w:val="center"/>
          </w:tcPr>
          <w:p w:rsidR="00F56667" w:rsidRPr="00126AF0" w:rsidRDefault="00F56667" w:rsidP="00006175">
            <w:pPr>
              <w:autoSpaceDE w:val="0"/>
              <w:autoSpaceDN w:val="0"/>
              <w:adjustRightInd w:val="0"/>
              <w:jc w:val="center"/>
              <w:rPr>
                <w:b/>
              </w:rPr>
            </w:pPr>
            <w:r w:rsidRPr="00126AF0">
              <w:rPr>
                <w:b/>
              </w:rPr>
              <w:t>7–10 Yıl</w:t>
            </w:r>
          </w:p>
        </w:tc>
        <w:tc>
          <w:tcPr>
            <w:tcW w:w="1161" w:type="dxa"/>
            <w:tcBorders>
              <w:top w:val="nil"/>
              <w:left w:val="nil"/>
              <w:bottom w:val="double" w:sz="4" w:space="0" w:color="auto"/>
              <w:right w:val="single" w:sz="4" w:space="0" w:color="auto"/>
            </w:tcBorders>
            <w:shd w:val="clear" w:color="auto" w:fill="auto"/>
            <w:vAlign w:val="center"/>
          </w:tcPr>
          <w:p w:rsidR="00F56667" w:rsidRPr="00126AF0" w:rsidRDefault="00F56667" w:rsidP="00006175">
            <w:pPr>
              <w:autoSpaceDE w:val="0"/>
              <w:autoSpaceDN w:val="0"/>
              <w:adjustRightInd w:val="0"/>
              <w:jc w:val="center"/>
              <w:rPr>
                <w:b/>
              </w:rPr>
            </w:pPr>
            <w:r w:rsidRPr="00126AF0">
              <w:rPr>
                <w:b/>
              </w:rPr>
              <w:t>11–15 Yıl</w:t>
            </w:r>
          </w:p>
        </w:tc>
        <w:tc>
          <w:tcPr>
            <w:tcW w:w="1170" w:type="dxa"/>
            <w:tcBorders>
              <w:top w:val="nil"/>
              <w:left w:val="nil"/>
              <w:bottom w:val="double" w:sz="4" w:space="0" w:color="auto"/>
              <w:right w:val="single" w:sz="4" w:space="0" w:color="auto"/>
            </w:tcBorders>
            <w:shd w:val="clear" w:color="auto" w:fill="auto"/>
            <w:vAlign w:val="center"/>
          </w:tcPr>
          <w:p w:rsidR="00F56667" w:rsidRPr="00126AF0" w:rsidRDefault="00F56667" w:rsidP="00006175">
            <w:pPr>
              <w:autoSpaceDE w:val="0"/>
              <w:autoSpaceDN w:val="0"/>
              <w:adjustRightInd w:val="0"/>
              <w:jc w:val="center"/>
              <w:rPr>
                <w:b/>
              </w:rPr>
            </w:pPr>
            <w:r w:rsidRPr="00126AF0">
              <w:rPr>
                <w:b/>
              </w:rPr>
              <w:t>16–20 Yıl</w:t>
            </w:r>
          </w:p>
        </w:tc>
        <w:tc>
          <w:tcPr>
            <w:tcW w:w="1354" w:type="dxa"/>
            <w:tcBorders>
              <w:top w:val="nil"/>
              <w:left w:val="nil"/>
              <w:bottom w:val="double" w:sz="4" w:space="0" w:color="auto"/>
              <w:right w:val="single" w:sz="4" w:space="0" w:color="auto"/>
            </w:tcBorders>
            <w:shd w:val="clear" w:color="auto" w:fill="auto"/>
            <w:vAlign w:val="center"/>
          </w:tcPr>
          <w:p w:rsidR="00F56667" w:rsidRPr="00126AF0" w:rsidRDefault="00F56667" w:rsidP="00006175">
            <w:pPr>
              <w:autoSpaceDE w:val="0"/>
              <w:autoSpaceDN w:val="0"/>
              <w:adjustRightInd w:val="0"/>
              <w:jc w:val="center"/>
              <w:rPr>
                <w:b/>
              </w:rPr>
            </w:pPr>
            <w:r w:rsidRPr="00126AF0">
              <w:rPr>
                <w:b/>
              </w:rPr>
              <w:t>21–Üzeri</w:t>
            </w:r>
          </w:p>
        </w:tc>
      </w:tr>
      <w:tr w:rsidR="00F56667" w:rsidRPr="00126AF0" w:rsidTr="00B7477E">
        <w:trPr>
          <w:trHeight w:val="315"/>
        </w:trPr>
        <w:tc>
          <w:tcPr>
            <w:tcW w:w="2766"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F56667" w:rsidP="00006175">
            <w:r w:rsidRPr="00126AF0">
              <w:t>Genel İdari Hizmetler</w:t>
            </w:r>
          </w:p>
        </w:tc>
        <w:tc>
          <w:tcPr>
            <w:tcW w:w="987"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785F14" w:rsidP="00006175">
            <w:pPr>
              <w:jc w:val="center"/>
            </w:pPr>
            <w:r>
              <w:t>6</w:t>
            </w:r>
          </w:p>
        </w:tc>
        <w:tc>
          <w:tcPr>
            <w:tcW w:w="987"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DC636E" w:rsidP="00006175">
            <w:pPr>
              <w:jc w:val="center"/>
            </w:pPr>
            <w:r>
              <w:t>2</w:t>
            </w:r>
          </w:p>
        </w:tc>
        <w:tc>
          <w:tcPr>
            <w:tcW w:w="1001"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16759C" w:rsidP="00006175">
            <w:pPr>
              <w:jc w:val="center"/>
            </w:pPr>
            <w:r w:rsidRPr="00126AF0">
              <w:t>-</w:t>
            </w:r>
          </w:p>
        </w:tc>
        <w:tc>
          <w:tcPr>
            <w:tcW w:w="1161"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p>
        </w:tc>
        <w:tc>
          <w:tcPr>
            <w:tcW w:w="1170"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BF2AC9" w:rsidP="00006175">
            <w:pPr>
              <w:jc w:val="center"/>
            </w:pPr>
            <w:r>
              <w:t>2</w:t>
            </w:r>
          </w:p>
        </w:tc>
        <w:tc>
          <w:tcPr>
            <w:tcW w:w="1354"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8B2317" w:rsidP="00006175">
            <w:pPr>
              <w:jc w:val="center"/>
            </w:pPr>
            <w:r>
              <w:t>1</w:t>
            </w:r>
          </w:p>
        </w:tc>
      </w:tr>
      <w:tr w:rsidR="00F56667" w:rsidRPr="00126AF0" w:rsidTr="00B7477E">
        <w:trPr>
          <w:trHeight w:val="315"/>
        </w:trPr>
        <w:tc>
          <w:tcPr>
            <w:tcW w:w="2766"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F56667" w:rsidP="00006175">
            <w:r w:rsidRPr="00126AF0">
              <w:t>Yardımcı Hizmetler</w:t>
            </w:r>
          </w:p>
        </w:tc>
        <w:tc>
          <w:tcPr>
            <w:tcW w:w="987"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r w:rsidRPr="00126AF0">
              <w:t>-</w:t>
            </w:r>
          </w:p>
        </w:tc>
        <w:tc>
          <w:tcPr>
            <w:tcW w:w="987"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r w:rsidRPr="00126AF0">
              <w:t>-</w:t>
            </w:r>
          </w:p>
        </w:tc>
        <w:tc>
          <w:tcPr>
            <w:tcW w:w="1001"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16759C" w:rsidP="00006175">
            <w:pPr>
              <w:jc w:val="center"/>
            </w:pPr>
            <w:r w:rsidRPr="00126AF0">
              <w:t>-</w:t>
            </w:r>
          </w:p>
        </w:tc>
        <w:tc>
          <w:tcPr>
            <w:tcW w:w="1161"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p>
        </w:tc>
        <w:tc>
          <w:tcPr>
            <w:tcW w:w="1170"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F56667" w:rsidP="00006175">
            <w:pPr>
              <w:jc w:val="center"/>
            </w:pPr>
            <w:r w:rsidRPr="00126AF0">
              <w:t>-</w:t>
            </w:r>
          </w:p>
        </w:tc>
        <w:tc>
          <w:tcPr>
            <w:tcW w:w="1354"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p>
        </w:tc>
      </w:tr>
      <w:tr w:rsidR="00F56667" w:rsidRPr="00126AF0" w:rsidTr="00B7477E">
        <w:trPr>
          <w:trHeight w:val="315"/>
        </w:trPr>
        <w:tc>
          <w:tcPr>
            <w:tcW w:w="2766"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F56667" w:rsidP="00006175">
            <w:r w:rsidRPr="00126AF0">
              <w:t>Sağlık Hizmetleri</w:t>
            </w:r>
          </w:p>
        </w:tc>
        <w:tc>
          <w:tcPr>
            <w:tcW w:w="987"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r w:rsidRPr="00126AF0">
              <w:t>-</w:t>
            </w:r>
          </w:p>
        </w:tc>
        <w:tc>
          <w:tcPr>
            <w:tcW w:w="987"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r w:rsidRPr="00126AF0">
              <w:t>-</w:t>
            </w:r>
          </w:p>
        </w:tc>
        <w:tc>
          <w:tcPr>
            <w:tcW w:w="1001"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16759C" w:rsidP="00006175">
            <w:pPr>
              <w:jc w:val="center"/>
            </w:pPr>
            <w:r w:rsidRPr="00126AF0">
              <w:t>-</w:t>
            </w:r>
          </w:p>
        </w:tc>
        <w:tc>
          <w:tcPr>
            <w:tcW w:w="1161"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r w:rsidRPr="00126AF0">
              <w:t>-</w:t>
            </w:r>
          </w:p>
        </w:tc>
        <w:tc>
          <w:tcPr>
            <w:tcW w:w="1170"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F56667" w:rsidP="00006175">
            <w:pPr>
              <w:jc w:val="center"/>
            </w:pPr>
            <w:r w:rsidRPr="00126AF0">
              <w:t>-</w:t>
            </w:r>
          </w:p>
        </w:tc>
        <w:tc>
          <w:tcPr>
            <w:tcW w:w="1354"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pPr>
            <w:r w:rsidRPr="00126AF0">
              <w:t>-</w:t>
            </w:r>
          </w:p>
        </w:tc>
      </w:tr>
      <w:tr w:rsidR="00F56667" w:rsidRPr="00126AF0" w:rsidTr="00B7477E">
        <w:trPr>
          <w:trHeight w:val="315"/>
        </w:trPr>
        <w:tc>
          <w:tcPr>
            <w:tcW w:w="2766"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F56667" w:rsidP="00006175">
            <w:r w:rsidRPr="00126AF0">
              <w:t>Teknik Hizmetler</w:t>
            </w:r>
          </w:p>
        </w:tc>
        <w:tc>
          <w:tcPr>
            <w:tcW w:w="987"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987"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001"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161"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170"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354"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r>
      <w:tr w:rsidR="00F56667" w:rsidRPr="00126AF0" w:rsidTr="00B7477E">
        <w:trPr>
          <w:trHeight w:val="315"/>
        </w:trPr>
        <w:tc>
          <w:tcPr>
            <w:tcW w:w="2766" w:type="dxa"/>
            <w:tcBorders>
              <w:top w:val="double" w:sz="4" w:space="0" w:color="auto"/>
              <w:left w:val="double" w:sz="4" w:space="0" w:color="auto"/>
              <w:bottom w:val="double" w:sz="4" w:space="0" w:color="auto"/>
              <w:right w:val="double" w:sz="4" w:space="0" w:color="auto"/>
            </w:tcBorders>
            <w:shd w:val="clear" w:color="auto" w:fill="auto"/>
          </w:tcPr>
          <w:p w:rsidR="00F56667" w:rsidRPr="00126AF0" w:rsidRDefault="00F56667" w:rsidP="00006175">
            <w:r w:rsidRPr="00126AF0">
              <w:t>Eğitim Öğretim Hizmetleri</w:t>
            </w:r>
          </w:p>
        </w:tc>
        <w:tc>
          <w:tcPr>
            <w:tcW w:w="987"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987"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001"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161"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170"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354"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r>
      <w:tr w:rsidR="00F56667" w:rsidRPr="00126AF0" w:rsidTr="00B7477E">
        <w:trPr>
          <w:trHeight w:val="315"/>
        </w:trPr>
        <w:tc>
          <w:tcPr>
            <w:tcW w:w="2766" w:type="dxa"/>
            <w:tcBorders>
              <w:top w:val="double" w:sz="4" w:space="0" w:color="auto"/>
              <w:left w:val="double" w:sz="4" w:space="0" w:color="auto"/>
              <w:bottom w:val="double" w:sz="4" w:space="0" w:color="auto"/>
              <w:right w:val="double" w:sz="4" w:space="0" w:color="auto"/>
            </w:tcBorders>
            <w:shd w:val="clear" w:color="auto" w:fill="auto"/>
            <w:vAlign w:val="bottom"/>
          </w:tcPr>
          <w:p w:rsidR="00F56667" w:rsidRPr="00126AF0" w:rsidRDefault="00F56667" w:rsidP="00006175">
            <w:pPr>
              <w:jc w:val="center"/>
              <w:rPr>
                <w:b/>
                <w:bCs/>
              </w:rPr>
            </w:pPr>
            <w:r w:rsidRPr="00126AF0">
              <w:rPr>
                <w:b/>
                <w:bCs/>
              </w:rPr>
              <w:t>Toplam</w:t>
            </w:r>
          </w:p>
        </w:tc>
        <w:tc>
          <w:tcPr>
            <w:tcW w:w="987"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p>
        </w:tc>
        <w:tc>
          <w:tcPr>
            <w:tcW w:w="987"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r w:rsidRPr="00126AF0">
              <w:t>-</w:t>
            </w:r>
          </w:p>
        </w:tc>
        <w:tc>
          <w:tcPr>
            <w:tcW w:w="1001"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16759C" w:rsidP="00006175">
            <w:pPr>
              <w:jc w:val="center"/>
            </w:pPr>
            <w:r w:rsidRPr="00126AF0">
              <w:t>-</w:t>
            </w:r>
          </w:p>
        </w:tc>
        <w:tc>
          <w:tcPr>
            <w:tcW w:w="1161"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p>
        </w:tc>
        <w:tc>
          <w:tcPr>
            <w:tcW w:w="1170"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16759C" w:rsidP="00006175">
            <w:pPr>
              <w:jc w:val="center"/>
            </w:pPr>
            <w:r w:rsidRPr="00126AF0">
              <w:t>-</w:t>
            </w:r>
          </w:p>
        </w:tc>
        <w:tc>
          <w:tcPr>
            <w:tcW w:w="1354" w:type="dxa"/>
            <w:tcBorders>
              <w:top w:val="double" w:sz="4" w:space="0" w:color="auto"/>
              <w:left w:val="double" w:sz="4" w:space="0" w:color="auto"/>
              <w:bottom w:val="double" w:sz="4" w:space="0" w:color="auto"/>
              <w:right w:val="double" w:sz="4" w:space="0" w:color="auto"/>
            </w:tcBorders>
            <w:shd w:val="clear" w:color="auto" w:fill="auto"/>
            <w:noWrap/>
            <w:vAlign w:val="bottom"/>
          </w:tcPr>
          <w:p w:rsidR="00F56667" w:rsidRPr="00126AF0" w:rsidRDefault="00F56667" w:rsidP="00006175">
            <w:pPr>
              <w:jc w:val="center"/>
            </w:pPr>
          </w:p>
        </w:tc>
      </w:tr>
    </w:tbl>
    <w:p w:rsidR="00F56667" w:rsidRPr="00126AF0" w:rsidRDefault="00F56667" w:rsidP="00F56667"/>
    <w:p w:rsidR="00DA1CC0" w:rsidRDefault="00DA1CC0" w:rsidP="00DA1CC0"/>
    <w:p w:rsidR="00785F14" w:rsidRPr="00126AF0" w:rsidRDefault="00785F14" w:rsidP="00DA1CC0"/>
    <w:p w:rsidR="00F56667" w:rsidRDefault="00682282" w:rsidP="007D6CFA">
      <w:pPr>
        <w:pStyle w:val="Balk3"/>
        <w:numPr>
          <w:ilvl w:val="0"/>
          <w:numId w:val="0"/>
        </w:numPr>
        <w:tabs>
          <w:tab w:val="left" w:pos="2268"/>
          <w:tab w:val="left" w:pos="2410"/>
        </w:tabs>
        <w:spacing w:after="120"/>
        <w:ind w:left="2836" w:hanging="284"/>
        <w:rPr>
          <w:rFonts w:cs="Times New Roman"/>
          <w:color w:val="FF0000"/>
          <w:szCs w:val="24"/>
        </w:rPr>
      </w:pPr>
      <w:r w:rsidRPr="00126AF0">
        <w:rPr>
          <w:rFonts w:cs="Times New Roman"/>
          <w:szCs w:val="24"/>
        </w:rPr>
        <w:t xml:space="preserve"> </w:t>
      </w:r>
      <w:r w:rsidRPr="007D6CFA">
        <w:rPr>
          <w:rFonts w:cs="Times New Roman"/>
          <w:color w:val="FF0000"/>
          <w:szCs w:val="24"/>
        </w:rPr>
        <w:t>6</w:t>
      </w:r>
      <w:r w:rsidR="007D6CFA" w:rsidRPr="007D6CFA">
        <w:rPr>
          <w:rFonts w:cs="Times New Roman"/>
          <w:color w:val="FF0000"/>
          <w:szCs w:val="24"/>
        </w:rPr>
        <w:t xml:space="preserve"> </w:t>
      </w:r>
      <w:r w:rsidR="00F56667" w:rsidRPr="007D6CFA">
        <w:rPr>
          <w:rFonts w:cs="Times New Roman"/>
          <w:color w:val="FF0000"/>
          <w:szCs w:val="24"/>
        </w:rPr>
        <w:t>-</w:t>
      </w:r>
      <w:r w:rsidR="007D6CFA" w:rsidRPr="007D6CFA">
        <w:rPr>
          <w:rFonts w:cs="Times New Roman"/>
          <w:color w:val="FF0000"/>
          <w:szCs w:val="24"/>
        </w:rPr>
        <w:t xml:space="preserve"> </w:t>
      </w:r>
      <w:r w:rsidR="00F56667" w:rsidRPr="007D6CFA">
        <w:rPr>
          <w:rFonts w:cs="Times New Roman"/>
          <w:color w:val="FF0000"/>
          <w:szCs w:val="24"/>
        </w:rPr>
        <w:t>BİLGİ VE TEKNOLOJİ KAYNAKLARI</w:t>
      </w:r>
      <w:bookmarkEnd w:id="1"/>
      <w:bookmarkEnd w:id="2"/>
    </w:p>
    <w:p w:rsidR="00045E64" w:rsidRPr="00B7477E" w:rsidRDefault="00045E64" w:rsidP="00084B18">
      <w:pPr>
        <w:pBdr>
          <w:top w:val="double" w:sz="4" w:space="1" w:color="auto"/>
          <w:left w:val="double" w:sz="4" w:space="4" w:color="auto"/>
          <w:bottom w:val="double" w:sz="4" w:space="1" w:color="auto"/>
          <w:right w:val="double" w:sz="4" w:space="4" w:color="auto"/>
        </w:pBdr>
        <w:rPr>
          <w:b/>
        </w:rPr>
      </w:pPr>
      <w:r w:rsidRPr="00B7477E">
        <w:rPr>
          <w:b/>
        </w:rPr>
        <w:t xml:space="preserve">                  Cinsi                                                                                      Miktarı</w:t>
      </w:r>
    </w:p>
    <w:tbl>
      <w:tblPr>
        <w:tblW w:w="9640" w:type="dxa"/>
        <w:tblInd w:w="-72"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5432"/>
        <w:gridCol w:w="4208"/>
      </w:tblGrid>
      <w:tr w:rsidR="00045E64" w:rsidRPr="00126AF0" w:rsidTr="00084B18">
        <w:trPr>
          <w:trHeight w:val="315"/>
        </w:trPr>
        <w:tc>
          <w:tcPr>
            <w:tcW w:w="5432"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pPr>
            <w:bookmarkStart w:id="9" w:name="_Toc193510596"/>
            <w:r w:rsidRPr="00126AF0">
              <w:t>Masaüstü bilgisayar</w:t>
            </w:r>
          </w:p>
        </w:tc>
        <w:tc>
          <w:tcPr>
            <w:tcW w:w="4208" w:type="dxa"/>
            <w:shd w:val="clear" w:color="auto" w:fill="auto"/>
            <w:vAlign w:val="center"/>
          </w:tcPr>
          <w:p w:rsidR="00045E64" w:rsidRPr="00126AF0" w:rsidRDefault="00766221" w:rsidP="00084B18">
            <w:pPr>
              <w:pBdr>
                <w:top w:val="double" w:sz="4" w:space="1" w:color="auto"/>
                <w:left w:val="double" w:sz="4" w:space="4" w:color="auto"/>
                <w:bottom w:val="double" w:sz="4" w:space="1" w:color="auto"/>
                <w:right w:val="double" w:sz="4" w:space="4" w:color="auto"/>
              </w:pBdr>
              <w:jc w:val="center"/>
            </w:pPr>
            <w:r>
              <w:t>9</w:t>
            </w:r>
          </w:p>
        </w:tc>
      </w:tr>
      <w:tr w:rsidR="00045E64" w:rsidRPr="00126AF0" w:rsidTr="00084B18">
        <w:trPr>
          <w:trHeight w:val="315"/>
        </w:trPr>
        <w:tc>
          <w:tcPr>
            <w:tcW w:w="5432"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pPr>
            <w:r w:rsidRPr="00126AF0">
              <w:t>Fotokopi makinesi</w:t>
            </w:r>
          </w:p>
        </w:tc>
        <w:tc>
          <w:tcPr>
            <w:tcW w:w="4208"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jc w:val="center"/>
            </w:pPr>
            <w:r w:rsidRPr="00126AF0">
              <w:t>2</w:t>
            </w:r>
          </w:p>
        </w:tc>
      </w:tr>
      <w:tr w:rsidR="00045E64" w:rsidRPr="00126AF0" w:rsidTr="00084B18">
        <w:trPr>
          <w:trHeight w:val="315"/>
        </w:trPr>
        <w:tc>
          <w:tcPr>
            <w:tcW w:w="5432"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pPr>
            <w:r w:rsidRPr="00126AF0">
              <w:t>Faks</w:t>
            </w:r>
          </w:p>
        </w:tc>
        <w:tc>
          <w:tcPr>
            <w:tcW w:w="4208"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jc w:val="center"/>
            </w:pPr>
            <w:r w:rsidRPr="00126AF0">
              <w:t>2</w:t>
            </w:r>
          </w:p>
        </w:tc>
      </w:tr>
      <w:tr w:rsidR="00045E64" w:rsidRPr="00126AF0" w:rsidTr="00084B18">
        <w:trPr>
          <w:trHeight w:val="315"/>
        </w:trPr>
        <w:tc>
          <w:tcPr>
            <w:tcW w:w="5432"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pPr>
            <w:r w:rsidRPr="00126AF0">
              <w:t>Yazıcı</w:t>
            </w:r>
          </w:p>
        </w:tc>
        <w:tc>
          <w:tcPr>
            <w:tcW w:w="4208" w:type="dxa"/>
            <w:shd w:val="clear" w:color="auto" w:fill="auto"/>
            <w:vAlign w:val="center"/>
          </w:tcPr>
          <w:p w:rsidR="00045E64" w:rsidRPr="00126AF0" w:rsidRDefault="00766221" w:rsidP="00084B18">
            <w:pPr>
              <w:pBdr>
                <w:top w:val="double" w:sz="4" w:space="1" w:color="auto"/>
                <w:left w:val="double" w:sz="4" w:space="4" w:color="auto"/>
                <w:bottom w:val="double" w:sz="4" w:space="1" w:color="auto"/>
                <w:right w:val="double" w:sz="4" w:space="4" w:color="auto"/>
              </w:pBdr>
              <w:jc w:val="center"/>
            </w:pPr>
            <w:r>
              <w:t>6</w:t>
            </w:r>
          </w:p>
        </w:tc>
      </w:tr>
      <w:tr w:rsidR="00045E64" w:rsidRPr="00126AF0" w:rsidTr="00084B18">
        <w:trPr>
          <w:trHeight w:val="315"/>
        </w:trPr>
        <w:tc>
          <w:tcPr>
            <w:tcW w:w="5432"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pPr>
            <w:r>
              <w:t>Dizüstü Bilgisayar</w:t>
            </w:r>
          </w:p>
        </w:tc>
        <w:tc>
          <w:tcPr>
            <w:tcW w:w="4208" w:type="dxa"/>
            <w:shd w:val="clear" w:color="auto" w:fill="auto"/>
            <w:vAlign w:val="center"/>
          </w:tcPr>
          <w:p w:rsidR="00045E64" w:rsidRPr="00126AF0" w:rsidRDefault="00045E64" w:rsidP="00084B18">
            <w:pPr>
              <w:pBdr>
                <w:top w:val="double" w:sz="4" w:space="1" w:color="auto"/>
                <w:left w:val="double" w:sz="4" w:space="4" w:color="auto"/>
                <w:bottom w:val="double" w:sz="4" w:space="1" w:color="auto"/>
                <w:right w:val="double" w:sz="4" w:space="4" w:color="auto"/>
              </w:pBdr>
              <w:jc w:val="center"/>
            </w:pPr>
            <w:r>
              <w:t>2</w:t>
            </w:r>
          </w:p>
        </w:tc>
      </w:tr>
      <w:bookmarkEnd w:id="9"/>
    </w:tbl>
    <w:p w:rsidR="00045E64" w:rsidRDefault="00045E64" w:rsidP="005D3B51">
      <w:pPr>
        <w:jc w:val="center"/>
      </w:pPr>
    </w:p>
    <w:p w:rsidR="00045E64" w:rsidRPr="00045E64" w:rsidRDefault="00045E64" w:rsidP="00045E64"/>
    <w:p w:rsidR="00045E64" w:rsidRDefault="00B7477E" w:rsidP="00B7477E">
      <w:pPr>
        <w:jc w:val="center"/>
        <w:rPr>
          <w:color w:val="FF0000"/>
        </w:rPr>
      </w:pPr>
      <w:r w:rsidRPr="00B7477E">
        <w:rPr>
          <w:color w:val="FF0000"/>
        </w:rPr>
        <w:t>7 – PERSONELİN CİNSİYET DAĞILIMI</w:t>
      </w:r>
    </w:p>
    <w:p w:rsidR="00B7477E" w:rsidRDefault="00B7477E" w:rsidP="00B7477E">
      <w:pPr>
        <w:jc w:val="center"/>
        <w:rPr>
          <w:color w:val="FF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47"/>
        <w:gridCol w:w="4748"/>
      </w:tblGrid>
      <w:tr w:rsidR="00B7477E" w:rsidRPr="00B7477E" w:rsidTr="006F0B30">
        <w:tc>
          <w:tcPr>
            <w:tcW w:w="4747" w:type="dxa"/>
          </w:tcPr>
          <w:p w:rsidR="00B7477E" w:rsidRPr="006F0B30" w:rsidRDefault="00B7477E" w:rsidP="00B7477E">
            <w:pPr>
              <w:rPr>
                <w:b/>
              </w:rPr>
            </w:pPr>
            <w:r w:rsidRPr="006F0B30">
              <w:rPr>
                <w:b/>
              </w:rPr>
              <w:t>Cinsiyeti</w:t>
            </w:r>
          </w:p>
        </w:tc>
        <w:tc>
          <w:tcPr>
            <w:tcW w:w="4748" w:type="dxa"/>
          </w:tcPr>
          <w:p w:rsidR="00B7477E" w:rsidRPr="006F0B30" w:rsidRDefault="00B7477E" w:rsidP="006F0B30">
            <w:pPr>
              <w:jc w:val="center"/>
              <w:rPr>
                <w:b/>
              </w:rPr>
            </w:pPr>
            <w:r w:rsidRPr="006F0B30">
              <w:rPr>
                <w:b/>
              </w:rPr>
              <w:t>Sayısı</w:t>
            </w:r>
          </w:p>
        </w:tc>
      </w:tr>
      <w:tr w:rsidR="00B7477E" w:rsidRPr="00B7477E" w:rsidTr="006F0B30">
        <w:tc>
          <w:tcPr>
            <w:tcW w:w="4747" w:type="dxa"/>
          </w:tcPr>
          <w:p w:rsidR="00B7477E" w:rsidRPr="00B7477E" w:rsidRDefault="00B7477E" w:rsidP="00B7477E">
            <w:r w:rsidRPr="00B7477E">
              <w:t>Kadın</w:t>
            </w:r>
          </w:p>
        </w:tc>
        <w:tc>
          <w:tcPr>
            <w:tcW w:w="4748" w:type="dxa"/>
          </w:tcPr>
          <w:p w:rsidR="00B7477E" w:rsidRPr="00B7477E" w:rsidRDefault="00785F14" w:rsidP="006F0B30">
            <w:pPr>
              <w:jc w:val="center"/>
            </w:pPr>
            <w:r>
              <w:t>5</w:t>
            </w:r>
          </w:p>
        </w:tc>
      </w:tr>
      <w:tr w:rsidR="00B7477E" w:rsidRPr="00B7477E" w:rsidTr="006F0B30">
        <w:tc>
          <w:tcPr>
            <w:tcW w:w="4747" w:type="dxa"/>
          </w:tcPr>
          <w:p w:rsidR="00B7477E" w:rsidRPr="00B7477E" w:rsidRDefault="00B7477E" w:rsidP="00B7477E">
            <w:r w:rsidRPr="00B7477E">
              <w:t>Erkek</w:t>
            </w:r>
          </w:p>
        </w:tc>
        <w:tc>
          <w:tcPr>
            <w:tcW w:w="4748" w:type="dxa"/>
          </w:tcPr>
          <w:p w:rsidR="00B7477E" w:rsidRPr="00B7477E" w:rsidRDefault="00B7477E" w:rsidP="006F0B30">
            <w:pPr>
              <w:jc w:val="center"/>
            </w:pPr>
            <w:r>
              <w:t>6</w:t>
            </w:r>
          </w:p>
        </w:tc>
      </w:tr>
    </w:tbl>
    <w:p w:rsidR="00B7477E" w:rsidRPr="00B7477E" w:rsidRDefault="00B7477E" w:rsidP="00B7477E">
      <w:pPr>
        <w:jc w:val="center"/>
      </w:pPr>
    </w:p>
    <w:p w:rsidR="00045E64" w:rsidRPr="00B7477E" w:rsidRDefault="00045E64" w:rsidP="00045E64">
      <w:pPr>
        <w:tabs>
          <w:tab w:val="left" w:pos="3108"/>
        </w:tabs>
      </w:pPr>
      <w:r w:rsidRPr="00B7477E">
        <w:tab/>
      </w:r>
    </w:p>
    <w:p w:rsidR="00045E64" w:rsidRPr="00B7477E" w:rsidRDefault="00045E64" w:rsidP="00045E64">
      <w:pPr>
        <w:tabs>
          <w:tab w:val="left" w:pos="3108"/>
        </w:tabs>
        <w:ind w:left="-142" w:firstLine="142"/>
      </w:pPr>
    </w:p>
    <w:p w:rsidR="00045E64" w:rsidRPr="00B7477E" w:rsidRDefault="00045E64" w:rsidP="00045E64"/>
    <w:p w:rsidR="00EA1F69" w:rsidRPr="00045E64" w:rsidRDefault="00EA1F69" w:rsidP="00045E64">
      <w:pPr>
        <w:sectPr w:rsidR="00EA1F69" w:rsidRPr="00045E64" w:rsidSect="00045E64">
          <w:footerReference w:type="default" r:id="rId14"/>
          <w:pgSz w:w="11907" w:h="16839" w:code="9"/>
          <w:pgMar w:top="993" w:right="1134" w:bottom="993" w:left="1418" w:header="709" w:footer="709" w:gutter="0"/>
          <w:cols w:space="708"/>
          <w:docGrid w:linePitch="360"/>
        </w:sectPr>
      </w:pPr>
    </w:p>
    <w:p w:rsidR="00421674" w:rsidRPr="007D6CFA" w:rsidRDefault="00421674" w:rsidP="007D6CFA">
      <w:pPr>
        <w:tabs>
          <w:tab w:val="left" w:pos="8088"/>
        </w:tabs>
      </w:pPr>
    </w:p>
    <w:sectPr w:rsidR="00421674" w:rsidRPr="007D6CFA" w:rsidSect="007D6CFA">
      <w:pgSz w:w="11906" w:h="16838"/>
      <w:pgMar w:top="0" w:right="1418" w:bottom="284" w:left="0" w:header="709"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124" w:rsidRDefault="005B4124">
      <w:r>
        <w:separator/>
      </w:r>
    </w:p>
  </w:endnote>
  <w:endnote w:type="continuationSeparator" w:id="0">
    <w:p w:rsidR="005B4124" w:rsidRDefault="005B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charset w:val="00"/>
    <w:family w:val="roman"/>
    <w:pitch w:val="default"/>
    <w:sig w:usb0="00000007" w:usb1="00000000" w:usb2="00000000" w:usb3="00000000" w:csb0="0000001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3C" w:rsidRDefault="0057663C">
    <w:pPr>
      <w:pStyle w:val="Altbilgi"/>
      <w:jc w:val="right"/>
    </w:pPr>
  </w:p>
  <w:p w:rsidR="008843B6" w:rsidRDefault="008843B6" w:rsidP="00CF1B2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124" w:rsidRDefault="005B4124">
      <w:r>
        <w:separator/>
      </w:r>
    </w:p>
  </w:footnote>
  <w:footnote w:type="continuationSeparator" w:id="0">
    <w:p w:rsidR="005B4124" w:rsidRDefault="005B4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56A"/>
    <w:multiLevelType w:val="hybridMultilevel"/>
    <w:tmpl w:val="9EEC4A7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365F4C"/>
    <w:multiLevelType w:val="hybridMultilevel"/>
    <w:tmpl w:val="78AA711A"/>
    <w:lvl w:ilvl="0" w:tplc="041F0001">
      <w:start w:val="254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7C339A"/>
    <w:multiLevelType w:val="hybridMultilevel"/>
    <w:tmpl w:val="A596D540"/>
    <w:lvl w:ilvl="0" w:tplc="041F000D">
      <w:start w:val="1"/>
      <w:numFmt w:val="bullet"/>
      <w:lvlText w:val=""/>
      <w:lvlJc w:val="left"/>
      <w:pPr>
        <w:ind w:left="720" w:hanging="360"/>
      </w:pPr>
      <w:rPr>
        <w:rFonts w:ascii="Wingdings" w:hAnsi="Wingdings" w:hint="default"/>
      </w:rPr>
    </w:lvl>
    <w:lvl w:ilvl="1" w:tplc="09C2D026">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C83A8C"/>
    <w:multiLevelType w:val="hybridMultilevel"/>
    <w:tmpl w:val="645EED6A"/>
    <w:lvl w:ilvl="0" w:tplc="041F000D">
      <w:start w:val="1"/>
      <w:numFmt w:val="bullet"/>
      <w:lvlText w:val=""/>
      <w:lvlJc w:val="left"/>
      <w:pPr>
        <w:tabs>
          <w:tab w:val="num" w:pos="769"/>
        </w:tabs>
        <w:ind w:left="769" w:hanging="360"/>
      </w:pPr>
      <w:rPr>
        <w:rFonts w:ascii="Wingdings" w:hAnsi="Wingdings" w:hint="default"/>
      </w:rPr>
    </w:lvl>
    <w:lvl w:ilvl="1" w:tplc="041F0019" w:tentative="1">
      <w:start w:val="1"/>
      <w:numFmt w:val="lowerLetter"/>
      <w:lvlText w:val="%2."/>
      <w:lvlJc w:val="left"/>
      <w:pPr>
        <w:tabs>
          <w:tab w:val="num" w:pos="1489"/>
        </w:tabs>
        <w:ind w:left="1489" w:hanging="360"/>
      </w:pPr>
    </w:lvl>
    <w:lvl w:ilvl="2" w:tplc="041F001B" w:tentative="1">
      <w:start w:val="1"/>
      <w:numFmt w:val="lowerRoman"/>
      <w:lvlText w:val="%3."/>
      <w:lvlJc w:val="right"/>
      <w:pPr>
        <w:tabs>
          <w:tab w:val="num" w:pos="2209"/>
        </w:tabs>
        <w:ind w:left="2209" w:hanging="180"/>
      </w:pPr>
    </w:lvl>
    <w:lvl w:ilvl="3" w:tplc="041F000F" w:tentative="1">
      <w:start w:val="1"/>
      <w:numFmt w:val="decimal"/>
      <w:lvlText w:val="%4."/>
      <w:lvlJc w:val="left"/>
      <w:pPr>
        <w:tabs>
          <w:tab w:val="num" w:pos="2929"/>
        </w:tabs>
        <w:ind w:left="2929" w:hanging="360"/>
      </w:pPr>
    </w:lvl>
    <w:lvl w:ilvl="4" w:tplc="041F0019" w:tentative="1">
      <w:start w:val="1"/>
      <w:numFmt w:val="lowerLetter"/>
      <w:lvlText w:val="%5."/>
      <w:lvlJc w:val="left"/>
      <w:pPr>
        <w:tabs>
          <w:tab w:val="num" w:pos="3649"/>
        </w:tabs>
        <w:ind w:left="3649" w:hanging="360"/>
      </w:pPr>
    </w:lvl>
    <w:lvl w:ilvl="5" w:tplc="041F001B" w:tentative="1">
      <w:start w:val="1"/>
      <w:numFmt w:val="lowerRoman"/>
      <w:lvlText w:val="%6."/>
      <w:lvlJc w:val="right"/>
      <w:pPr>
        <w:tabs>
          <w:tab w:val="num" w:pos="4369"/>
        </w:tabs>
        <w:ind w:left="4369" w:hanging="180"/>
      </w:pPr>
    </w:lvl>
    <w:lvl w:ilvl="6" w:tplc="041F000F" w:tentative="1">
      <w:start w:val="1"/>
      <w:numFmt w:val="decimal"/>
      <w:lvlText w:val="%7."/>
      <w:lvlJc w:val="left"/>
      <w:pPr>
        <w:tabs>
          <w:tab w:val="num" w:pos="5089"/>
        </w:tabs>
        <w:ind w:left="5089" w:hanging="360"/>
      </w:pPr>
    </w:lvl>
    <w:lvl w:ilvl="7" w:tplc="041F0019" w:tentative="1">
      <w:start w:val="1"/>
      <w:numFmt w:val="lowerLetter"/>
      <w:lvlText w:val="%8."/>
      <w:lvlJc w:val="left"/>
      <w:pPr>
        <w:tabs>
          <w:tab w:val="num" w:pos="5809"/>
        </w:tabs>
        <w:ind w:left="5809" w:hanging="360"/>
      </w:pPr>
    </w:lvl>
    <w:lvl w:ilvl="8" w:tplc="041F001B" w:tentative="1">
      <w:start w:val="1"/>
      <w:numFmt w:val="lowerRoman"/>
      <w:lvlText w:val="%9."/>
      <w:lvlJc w:val="right"/>
      <w:pPr>
        <w:tabs>
          <w:tab w:val="num" w:pos="6529"/>
        </w:tabs>
        <w:ind w:left="6529" w:hanging="180"/>
      </w:pPr>
    </w:lvl>
  </w:abstractNum>
  <w:abstractNum w:abstractNumId="4">
    <w:nsid w:val="4D2A0C83"/>
    <w:multiLevelType w:val="multilevel"/>
    <w:tmpl w:val="BB3C8FA6"/>
    <w:lvl w:ilvl="0">
      <w:start w:val="1"/>
      <w:numFmt w:val="upperRoman"/>
      <w:pStyle w:val="Balk1"/>
      <w:suff w:val="nothing"/>
      <w:lvlText w:val="%1."/>
      <w:lvlJc w:val="left"/>
      <w:pPr>
        <w:ind w:left="432" w:hanging="432"/>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Balk2"/>
      <w:suff w:val="nothing"/>
      <w:lvlText w:val="%1.%2."/>
      <w:lvlJc w:val="left"/>
      <w:pPr>
        <w:ind w:left="2561"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suff w:val="nothing"/>
      <w:lvlText w:val="%1.%2.%3."/>
      <w:lvlJc w:val="left"/>
      <w:pPr>
        <w:ind w:left="3839" w:hanging="720"/>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Balk4"/>
      <w:suff w:val="nothing"/>
      <w:lvlText w:val="%1.%2.%3.%4."/>
      <w:lvlJc w:val="left"/>
      <w:pPr>
        <w:ind w:left="3416" w:hanging="864"/>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Balk5"/>
      <w:suff w:val="nothing"/>
      <w:lvlText w:val="%1.%2.%3.%4.%5."/>
      <w:lvlJc w:val="left"/>
      <w:pPr>
        <w:ind w:left="0" w:firstLine="0"/>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nsid w:val="5833774F"/>
    <w:multiLevelType w:val="hybridMultilevel"/>
    <w:tmpl w:val="7BEEF964"/>
    <w:lvl w:ilvl="0" w:tplc="6D225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F269AA"/>
    <w:multiLevelType w:val="multilevel"/>
    <w:tmpl w:val="5DFCEEC2"/>
    <w:lvl w:ilvl="0">
      <w:start w:val="1"/>
      <w:numFmt w:val="upperRoman"/>
      <w:suff w:val="nothing"/>
      <w:lvlText w:val="%1."/>
      <w:lvlJc w:val="left"/>
      <w:pPr>
        <w:ind w:left="432" w:hanging="432"/>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suff w:val="nothing"/>
      <w:lvlText w:val="%1.%2."/>
      <w:lvlJc w:val="left"/>
      <w:pPr>
        <w:ind w:left="2561"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080" w:hanging="720"/>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5117" w:hanging="864"/>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0" w:firstLine="0"/>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6744F8D"/>
    <w:multiLevelType w:val="multilevel"/>
    <w:tmpl w:val="A6E66F78"/>
    <w:lvl w:ilvl="0">
      <w:start w:val="1"/>
      <w:numFmt w:val="upperRoman"/>
      <w:suff w:val="nothing"/>
      <w:lvlText w:val="%1."/>
      <w:lvlJc w:val="left"/>
      <w:pPr>
        <w:ind w:left="432" w:hanging="432"/>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suff w:val="nothing"/>
      <w:lvlText w:val="%1.%2."/>
      <w:lvlJc w:val="left"/>
      <w:pPr>
        <w:ind w:left="576" w:hanging="576"/>
      </w:pPr>
      <w:rPr>
        <w:rFonts w:ascii="Times New Roman" w:hAnsi="Times New Roman" w:hint="default"/>
        <w:b/>
        <w:i w:val="0"/>
        <w:caps w:val="0"/>
        <w:strike w:val="0"/>
        <w:dstrike w:val="0"/>
        <w:vanish w:val="0"/>
        <w:color w:val="00B05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20" w:hanging="720"/>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864" w:hanging="864"/>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0" w:firstLine="0"/>
      </w:pPr>
      <w:rPr>
        <w:rFonts w:ascii="Times New Roman" w:hAnsi="Times New Roman"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E4943F4"/>
    <w:multiLevelType w:val="hybridMultilevel"/>
    <w:tmpl w:val="9B7A34DC"/>
    <w:lvl w:ilvl="0" w:tplc="6630B242">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9"/>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3"/>
  </w:num>
  <w:num w:numId="32">
    <w:abstractNumId w:val="7"/>
  </w:num>
  <w:num w:numId="33">
    <w:abstractNumId w:val="8"/>
  </w:num>
  <w:num w:numId="34">
    <w:abstractNumId w:val="2"/>
  </w:num>
  <w:num w:numId="35">
    <w:abstractNumId w:val="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9B"/>
    <w:rsid w:val="00001E9C"/>
    <w:rsid w:val="000034EC"/>
    <w:rsid w:val="00006175"/>
    <w:rsid w:val="000074B6"/>
    <w:rsid w:val="000115BE"/>
    <w:rsid w:val="00011D35"/>
    <w:rsid w:val="00012E30"/>
    <w:rsid w:val="00016408"/>
    <w:rsid w:val="00017041"/>
    <w:rsid w:val="000177EE"/>
    <w:rsid w:val="00017E84"/>
    <w:rsid w:val="000206AF"/>
    <w:rsid w:val="000214FA"/>
    <w:rsid w:val="00021564"/>
    <w:rsid w:val="00021DB2"/>
    <w:rsid w:val="00026A3C"/>
    <w:rsid w:val="00027D53"/>
    <w:rsid w:val="00030132"/>
    <w:rsid w:val="000303C3"/>
    <w:rsid w:val="00034A6F"/>
    <w:rsid w:val="00034EE4"/>
    <w:rsid w:val="00035B59"/>
    <w:rsid w:val="000365CD"/>
    <w:rsid w:val="000378B3"/>
    <w:rsid w:val="00037DF0"/>
    <w:rsid w:val="00042C1B"/>
    <w:rsid w:val="00044161"/>
    <w:rsid w:val="00044E36"/>
    <w:rsid w:val="00045E64"/>
    <w:rsid w:val="0004655F"/>
    <w:rsid w:val="00047D37"/>
    <w:rsid w:val="00051EF8"/>
    <w:rsid w:val="00053D00"/>
    <w:rsid w:val="000545CD"/>
    <w:rsid w:val="00055AD9"/>
    <w:rsid w:val="00061D83"/>
    <w:rsid w:val="000632DF"/>
    <w:rsid w:val="00066D4A"/>
    <w:rsid w:val="00070147"/>
    <w:rsid w:val="00070972"/>
    <w:rsid w:val="000717DB"/>
    <w:rsid w:val="000726BC"/>
    <w:rsid w:val="0007291A"/>
    <w:rsid w:val="0007389F"/>
    <w:rsid w:val="00073AE5"/>
    <w:rsid w:val="00074D61"/>
    <w:rsid w:val="00076C1D"/>
    <w:rsid w:val="00082597"/>
    <w:rsid w:val="00082A53"/>
    <w:rsid w:val="000838A3"/>
    <w:rsid w:val="00084B18"/>
    <w:rsid w:val="00086C95"/>
    <w:rsid w:val="00090887"/>
    <w:rsid w:val="000909AA"/>
    <w:rsid w:val="00091486"/>
    <w:rsid w:val="00091C57"/>
    <w:rsid w:val="000943D5"/>
    <w:rsid w:val="00096625"/>
    <w:rsid w:val="00097460"/>
    <w:rsid w:val="00097463"/>
    <w:rsid w:val="000A131A"/>
    <w:rsid w:val="000A244D"/>
    <w:rsid w:val="000A61F5"/>
    <w:rsid w:val="000B0AD7"/>
    <w:rsid w:val="000B1C09"/>
    <w:rsid w:val="000B33F8"/>
    <w:rsid w:val="000B3E14"/>
    <w:rsid w:val="000B4DA1"/>
    <w:rsid w:val="000B6CD9"/>
    <w:rsid w:val="000B7C9B"/>
    <w:rsid w:val="000C0A49"/>
    <w:rsid w:val="000C30B3"/>
    <w:rsid w:val="000C77F0"/>
    <w:rsid w:val="000D02EB"/>
    <w:rsid w:val="000D52B7"/>
    <w:rsid w:val="000D603F"/>
    <w:rsid w:val="000D60A5"/>
    <w:rsid w:val="000E11BE"/>
    <w:rsid w:val="000E1E1B"/>
    <w:rsid w:val="000E24F6"/>
    <w:rsid w:val="000E2AC0"/>
    <w:rsid w:val="000E3540"/>
    <w:rsid w:val="000E39F6"/>
    <w:rsid w:val="000E3B6E"/>
    <w:rsid w:val="000E6ED8"/>
    <w:rsid w:val="000F0967"/>
    <w:rsid w:val="000F3806"/>
    <w:rsid w:val="000F49DD"/>
    <w:rsid w:val="00100A0A"/>
    <w:rsid w:val="0010161A"/>
    <w:rsid w:val="00101843"/>
    <w:rsid w:val="00101B06"/>
    <w:rsid w:val="00110B52"/>
    <w:rsid w:val="001134E5"/>
    <w:rsid w:val="0011361B"/>
    <w:rsid w:val="00114C02"/>
    <w:rsid w:val="00114CCB"/>
    <w:rsid w:val="00114EE3"/>
    <w:rsid w:val="00115E56"/>
    <w:rsid w:val="00117475"/>
    <w:rsid w:val="00120F0C"/>
    <w:rsid w:val="00122635"/>
    <w:rsid w:val="00123468"/>
    <w:rsid w:val="001247CF"/>
    <w:rsid w:val="00126422"/>
    <w:rsid w:val="0012646C"/>
    <w:rsid w:val="00126AF0"/>
    <w:rsid w:val="0012726F"/>
    <w:rsid w:val="001277B7"/>
    <w:rsid w:val="00132D42"/>
    <w:rsid w:val="00132DF8"/>
    <w:rsid w:val="00134A32"/>
    <w:rsid w:val="00135F70"/>
    <w:rsid w:val="001361E0"/>
    <w:rsid w:val="00136200"/>
    <w:rsid w:val="00137D6F"/>
    <w:rsid w:val="001400DE"/>
    <w:rsid w:val="00142765"/>
    <w:rsid w:val="0014358D"/>
    <w:rsid w:val="001439F5"/>
    <w:rsid w:val="001526C5"/>
    <w:rsid w:val="00153EF5"/>
    <w:rsid w:val="001550FF"/>
    <w:rsid w:val="0015539D"/>
    <w:rsid w:val="00155DF4"/>
    <w:rsid w:val="00162014"/>
    <w:rsid w:val="0016264A"/>
    <w:rsid w:val="001630C6"/>
    <w:rsid w:val="00164621"/>
    <w:rsid w:val="001658F8"/>
    <w:rsid w:val="0016759C"/>
    <w:rsid w:val="0016770B"/>
    <w:rsid w:val="00170CE3"/>
    <w:rsid w:val="00171164"/>
    <w:rsid w:val="00171193"/>
    <w:rsid w:val="00171926"/>
    <w:rsid w:val="001719B0"/>
    <w:rsid w:val="00171BEB"/>
    <w:rsid w:val="00172A5A"/>
    <w:rsid w:val="00172D10"/>
    <w:rsid w:val="0017355E"/>
    <w:rsid w:val="0017451D"/>
    <w:rsid w:val="00176E58"/>
    <w:rsid w:val="001824B7"/>
    <w:rsid w:val="0018254A"/>
    <w:rsid w:val="0019012B"/>
    <w:rsid w:val="001931FD"/>
    <w:rsid w:val="00193952"/>
    <w:rsid w:val="001942FC"/>
    <w:rsid w:val="0019472E"/>
    <w:rsid w:val="00197E5E"/>
    <w:rsid w:val="001A49D2"/>
    <w:rsid w:val="001A51E6"/>
    <w:rsid w:val="001A615E"/>
    <w:rsid w:val="001A74EC"/>
    <w:rsid w:val="001A7A03"/>
    <w:rsid w:val="001B2AB9"/>
    <w:rsid w:val="001B2D82"/>
    <w:rsid w:val="001B31F6"/>
    <w:rsid w:val="001B3222"/>
    <w:rsid w:val="001B3748"/>
    <w:rsid w:val="001B38DA"/>
    <w:rsid w:val="001B39A6"/>
    <w:rsid w:val="001B3F97"/>
    <w:rsid w:val="001B5E2C"/>
    <w:rsid w:val="001B626B"/>
    <w:rsid w:val="001C17EC"/>
    <w:rsid w:val="001C3791"/>
    <w:rsid w:val="001C448E"/>
    <w:rsid w:val="001C4E77"/>
    <w:rsid w:val="001C73DC"/>
    <w:rsid w:val="001D2352"/>
    <w:rsid w:val="001D28F5"/>
    <w:rsid w:val="001D6FDE"/>
    <w:rsid w:val="001D78A7"/>
    <w:rsid w:val="001E0692"/>
    <w:rsid w:val="001E1CF2"/>
    <w:rsid w:val="001E6547"/>
    <w:rsid w:val="001E6D18"/>
    <w:rsid w:val="001F0627"/>
    <w:rsid w:val="001F2791"/>
    <w:rsid w:val="001F3A07"/>
    <w:rsid w:val="001F58C9"/>
    <w:rsid w:val="001F5C0F"/>
    <w:rsid w:val="001F799A"/>
    <w:rsid w:val="00200329"/>
    <w:rsid w:val="00200C06"/>
    <w:rsid w:val="002010F6"/>
    <w:rsid w:val="00201308"/>
    <w:rsid w:val="00201CBA"/>
    <w:rsid w:val="00204A6F"/>
    <w:rsid w:val="00204D87"/>
    <w:rsid w:val="002061CA"/>
    <w:rsid w:val="002073CB"/>
    <w:rsid w:val="00211463"/>
    <w:rsid w:val="0021285B"/>
    <w:rsid w:val="00216C3E"/>
    <w:rsid w:val="00216D34"/>
    <w:rsid w:val="00217961"/>
    <w:rsid w:val="00217AAA"/>
    <w:rsid w:val="00220EA1"/>
    <w:rsid w:val="0022124F"/>
    <w:rsid w:val="00221E2B"/>
    <w:rsid w:val="002223AE"/>
    <w:rsid w:val="0022291A"/>
    <w:rsid w:val="00223B47"/>
    <w:rsid w:val="00224F0C"/>
    <w:rsid w:val="002253A1"/>
    <w:rsid w:val="0022572D"/>
    <w:rsid w:val="00226AA4"/>
    <w:rsid w:val="00227AA6"/>
    <w:rsid w:val="00231F4D"/>
    <w:rsid w:val="0023378E"/>
    <w:rsid w:val="00233ED6"/>
    <w:rsid w:val="00234A79"/>
    <w:rsid w:val="00235A48"/>
    <w:rsid w:val="00235BDA"/>
    <w:rsid w:val="00235ED1"/>
    <w:rsid w:val="00236D85"/>
    <w:rsid w:val="002438A7"/>
    <w:rsid w:val="00243B14"/>
    <w:rsid w:val="00244FA1"/>
    <w:rsid w:val="00246161"/>
    <w:rsid w:val="002474C3"/>
    <w:rsid w:val="00250AC4"/>
    <w:rsid w:val="002522EB"/>
    <w:rsid w:val="0025295F"/>
    <w:rsid w:val="002534F3"/>
    <w:rsid w:val="0025565C"/>
    <w:rsid w:val="0026047E"/>
    <w:rsid w:val="0026220F"/>
    <w:rsid w:val="002635DE"/>
    <w:rsid w:val="002637FC"/>
    <w:rsid w:val="002649F8"/>
    <w:rsid w:val="00265DD3"/>
    <w:rsid w:val="0026756E"/>
    <w:rsid w:val="00272FCA"/>
    <w:rsid w:val="0027400A"/>
    <w:rsid w:val="00274978"/>
    <w:rsid w:val="0027592D"/>
    <w:rsid w:val="002761A3"/>
    <w:rsid w:val="00280CA2"/>
    <w:rsid w:val="00281A4E"/>
    <w:rsid w:val="002821B9"/>
    <w:rsid w:val="002824AA"/>
    <w:rsid w:val="002826A7"/>
    <w:rsid w:val="0028275A"/>
    <w:rsid w:val="00284CDB"/>
    <w:rsid w:val="0029094F"/>
    <w:rsid w:val="00291018"/>
    <w:rsid w:val="002915B0"/>
    <w:rsid w:val="0029226F"/>
    <w:rsid w:val="002938FE"/>
    <w:rsid w:val="00295AE5"/>
    <w:rsid w:val="00296DBC"/>
    <w:rsid w:val="002972F6"/>
    <w:rsid w:val="002A2643"/>
    <w:rsid w:val="002A2BF3"/>
    <w:rsid w:val="002A3EAC"/>
    <w:rsid w:val="002B1084"/>
    <w:rsid w:val="002B16FB"/>
    <w:rsid w:val="002B2CBC"/>
    <w:rsid w:val="002B30C9"/>
    <w:rsid w:val="002B3C95"/>
    <w:rsid w:val="002B5F9F"/>
    <w:rsid w:val="002B7309"/>
    <w:rsid w:val="002B752B"/>
    <w:rsid w:val="002C1602"/>
    <w:rsid w:val="002C2383"/>
    <w:rsid w:val="002C26A9"/>
    <w:rsid w:val="002C45DC"/>
    <w:rsid w:val="002C570F"/>
    <w:rsid w:val="002C704A"/>
    <w:rsid w:val="002C7AF9"/>
    <w:rsid w:val="002D2800"/>
    <w:rsid w:val="002D4447"/>
    <w:rsid w:val="002D7CCA"/>
    <w:rsid w:val="002E4C6B"/>
    <w:rsid w:val="002E5381"/>
    <w:rsid w:val="002E6DFC"/>
    <w:rsid w:val="002E7758"/>
    <w:rsid w:val="002F07FE"/>
    <w:rsid w:val="002F18E6"/>
    <w:rsid w:val="002F2CD5"/>
    <w:rsid w:val="002F44EB"/>
    <w:rsid w:val="002F7B01"/>
    <w:rsid w:val="003001E8"/>
    <w:rsid w:val="00300C1F"/>
    <w:rsid w:val="00310FF3"/>
    <w:rsid w:val="00311286"/>
    <w:rsid w:val="003121F7"/>
    <w:rsid w:val="00313040"/>
    <w:rsid w:val="00313142"/>
    <w:rsid w:val="00313FA5"/>
    <w:rsid w:val="003148DA"/>
    <w:rsid w:val="00316682"/>
    <w:rsid w:val="00316A69"/>
    <w:rsid w:val="00317ABC"/>
    <w:rsid w:val="00321311"/>
    <w:rsid w:val="0032143D"/>
    <w:rsid w:val="00321F91"/>
    <w:rsid w:val="0032610A"/>
    <w:rsid w:val="00326404"/>
    <w:rsid w:val="003274B6"/>
    <w:rsid w:val="00330B5B"/>
    <w:rsid w:val="00334F23"/>
    <w:rsid w:val="00337545"/>
    <w:rsid w:val="0034070B"/>
    <w:rsid w:val="0034346C"/>
    <w:rsid w:val="00344526"/>
    <w:rsid w:val="00345BC2"/>
    <w:rsid w:val="003474D6"/>
    <w:rsid w:val="00347973"/>
    <w:rsid w:val="00350817"/>
    <w:rsid w:val="0035481F"/>
    <w:rsid w:val="00354B44"/>
    <w:rsid w:val="003554B3"/>
    <w:rsid w:val="0036058C"/>
    <w:rsid w:val="0036143C"/>
    <w:rsid w:val="0036144F"/>
    <w:rsid w:val="003635EE"/>
    <w:rsid w:val="0036446D"/>
    <w:rsid w:val="00367AB5"/>
    <w:rsid w:val="00371493"/>
    <w:rsid w:val="00371590"/>
    <w:rsid w:val="00371659"/>
    <w:rsid w:val="003725C3"/>
    <w:rsid w:val="00374334"/>
    <w:rsid w:val="00377557"/>
    <w:rsid w:val="00377F4D"/>
    <w:rsid w:val="00385B55"/>
    <w:rsid w:val="00390AD5"/>
    <w:rsid w:val="003915FD"/>
    <w:rsid w:val="00391776"/>
    <w:rsid w:val="003919F3"/>
    <w:rsid w:val="00391D6B"/>
    <w:rsid w:val="0039791A"/>
    <w:rsid w:val="00397F58"/>
    <w:rsid w:val="003A07C2"/>
    <w:rsid w:val="003A11CD"/>
    <w:rsid w:val="003A3450"/>
    <w:rsid w:val="003A47D5"/>
    <w:rsid w:val="003A63B1"/>
    <w:rsid w:val="003A6BE9"/>
    <w:rsid w:val="003B0716"/>
    <w:rsid w:val="003B0C53"/>
    <w:rsid w:val="003B1C8B"/>
    <w:rsid w:val="003B292F"/>
    <w:rsid w:val="003B52A3"/>
    <w:rsid w:val="003B5ED5"/>
    <w:rsid w:val="003C08ED"/>
    <w:rsid w:val="003C162D"/>
    <w:rsid w:val="003C23E4"/>
    <w:rsid w:val="003C3C58"/>
    <w:rsid w:val="003C3C95"/>
    <w:rsid w:val="003C4905"/>
    <w:rsid w:val="003C663F"/>
    <w:rsid w:val="003D14A5"/>
    <w:rsid w:val="003E0B5F"/>
    <w:rsid w:val="003E0C41"/>
    <w:rsid w:val="003E12AA"/>
    <w:rsid w:val="003E29D8"/>
    <w:rsid w:val="003E54D7"/>
    <w:rsid w:val="003E5BE2"/>
    <w:rsid w:val="003E7597"/>
    <w:rsid w:val="003F0BA0"/>
    <w:rsid w:val="003F0F81"/>
    <w:rsid w:val="003F2A3A"/>
    <w:rsid w:val="003F2D6A"/>
    <w:rsid w:val="003F2E09"/>
    <w:rsid w:val="003F310A"/>
    <w:rsid w:val="003F5BDC"/>
    <w:rsid w:val="003F63ED"/>
    <w:rsid w:val="004030F4"/>
    <w:rsid w:val="004039D6"/>
    <w:rsid w:val="004063E0"/>
    <w:rsid w:val="004079A1"/>
    <w:rsid w:val="0041299A"/>
    <w:rsid w:val="00412A8C"/>
    <w:rsid w:val="00415825"/>
    <w:rsid w:val="00420645"/>
    <w:rsid w:val="00421674"/>
    <w:rsid w:val="0042229B"/>
    <w:rsid w:val="00422807"/>
    <w:rsid w:val="0042325A"/>
    <w:rsid w:val="00423CA1"/>
    <w:rsid w:val="00426619"/>
    <w:rsid w:val="004268D0"/>
    <w:rsid w:val="004276CB"/>
    <w:rsid w:val="004314EC"/>
    <w:rsid w:val="00431C27"/>
    <w:rsid w:val="00431F96"/>
    <w:rsid w:val="00433F51"/>
    <w:rsid w:val="004351C7"/>
    <w:rsid w:val="00436227"/>
    <w:rsid w:val="00441A9E"/>
    <w:rsid w:val="00441FF6"/>
    <w:rsid w:val="004432A8"/>
    <w:rsid w:val="00451786"/>
    <w:rsid w:val="0045508B"/>
    <w:rsid w:val="004559FA"/>
    <w:rsid w:val="0045791B"/>
    <w:rsid w:val="00460C5C"/>
    <w:rsid w:val="0046165F"/>
    <w:rsid w:val="00462828"/>
    <w:rsid w:val="0046569E"/>
    <w:rsid w:val="004678D1"/>
    <w:rsid w:val="00472124"/>
    <w:rsid w:val="0047701E"/>
    <w:rsid w:val="00477BD0"/>
    <w:rsid w:val="004812BB"/>
    <w:rsid w:val="004869AB"/>
    <w:rsid w:val="00491ABF"/>
    <w:rsid w:val="00491AC9"/>
    <w:rsid w:val="00491C98"/>
    <w:rsid w:val="0049525C"/>
    <w:rsid w:val="004954EE"/>
    <w:rsid w:val="00495651"/>
    <w:rsid w:val="004A0172"/>
    <w:rsid w:val="004A1DE8"/>
    <w:rsid w:val="004A3435"/>
    <w:rsid w:val="004A36BA"/>
    <w:rsid w:val="004A4312"/>
    <w:rsid w:val="004A4AC2"/>
    <w:rsid w:val="004A4BE2"/>
    <w:rsid w:val="004A578C"/>
    <w:rsid w:val="004B068E"/>
    <w:rsid w:val="004B0B9D"/>
    <w:rsid w:val="004B1373"/>
    <w:rsid w:val="004B3FDD"/>
    <w:rsid w:val="004B7E8B"/>
    <w:rsid w:val="004C0A2F"/>
    <w:rsid w:val="004C1142"/>
    <w:rsid w:val="004C1FA5"/>
    <w:rsid w:val="004C44B5"/>
    <w:rsid w:val="004C63A7"/>
    <w:rsid w:val="004D0863"/>
    <w:rsid w:val="004D0F12"/>
    <w:rsid w:val="004D430E"/>
    <w:rsid w:val="004D5467"/>
    <w:rsid w:val="004D79FA"/>
    <w:rsid w:val="004E100B"/>
    <w:rsid w:val="004E1CC6"/>
    <w:rsid w:val="004E2E37"/>
    <w:rsid w:val="004E489C"/>
    <w:rsid w:val="004E5B89"/>
    <w:rsid w:val="004F3FF9"/>
    <w:rsid w:val="004F571A"/>
    <w:rsid w:val="004F6FAE"/>
    <w:rsid w:val="00501873"/>
    <w:rsid w:val="005047D7"/>
    <w:rsid w:val="00504BCC"/>
    <w:rsid w:val="00504FAF"/>
    <w:rsid w:val="005053A2"/>
    <w:rsid w:val="00507D36"/>
    <w:rsid w:val="00511CF0"/>
    <w:rsid w:val="005135AC"/>
    <w:rsid w:val="00513D04"/>
    <w:rsid w:val="0051644E"/>
    <w:rsid w:val="00520E33"/>
    <w:rsid w:val="00521776"/>
    <w:rsid w:val="00521A42"/>
    <w:rsid w:val="00523CBA"/>
    <w:rsid w:val="00524191"/>
    <w:rsid w:val="00524286"/>
    <w:rsid w:val="005253B8"/>
    <w:rsid w:val="0052752D"/>
    <w:rsid w:val="005323BB"/>
    <w:rsid w:val="00536E41"/>
    <w:rsid w:val="00540FA9"/>
    <w:rsid w:val="00542B06"/>
    <w:rsid w:val="00543537"/>
    <w:rsid w:val="00543F6C"/>
    <w:rsid w:val="00544072"/>
    <w:rsid w:val="00544832"/>
    <w:rsid w:val="00544A89"/>
    <w:rsid w:val="00544E01"/>
    <w:rsid w:val="00545C58"/>
    <w:rsid w:val="0055300A"/>
    <w:rsid w:val="00554997"/>
    <w:rsid w:val="00554A06"/>
    <w:rsid w:val="005556B3"/>
    <w:rsid w:val="00557EE5"/>
    <w:rsid w:val="00561641"/>
    <w:rsid w:val="00564CA6"/>
    <w:rsid w:val="00565AAD"/>
    <w:rsid w:val="005672C3"/>
    <w:rsid w:val="00567EF3"/>
    <w:rsid w:val="00571491"/>
    <w:rsid w:val="00572610"/>
    <w:rsid w:val="00573627"/>
    <w:rsid w:val="005759FC"/>
    <w:rsid w:val="0057662B"/>
    <w:rsid w:val="0057663C"/>
    <w:rsid w:val="0057715B"/>
    <w:rsid w:val="005775BE"/>
    <w:rsid w:val="00577766"/>
    <w:rsid w:val="00580273"/>
    <w:rsid w:val="0058112B"/>
    <w:rsid w:val="005824D5"/>
    <w:rsid w:val="00582A3C"/>
    <w:rsid w:val="00582E9B"/>
    <w:rsid w:val="0058324C"/>
    <w:rsid w:val="00584931"/>
    <w:rsid w:val="005856F3"/>
    <w:rsid w:val="00591BF8"/>
    <w:rsid w:val="005A18EE"/>
    <w:rsid w:val="005A460F"/>
    <w:rsid w:val="005B06ED"/>
    <w:rsid w:val="005B0B63"/>
    <w:rsid w:val="005B1FAF"/>
    <w:rsid w:val="005B2542"/>
    <w:rsid w:val="005B4124"/>
    <w:rsid w:val="005B4B82"/>
    <w:rsid w:val="005B629A"/>
    <w:rsid w:val="005B6C40"/>
    <w:rsid w:val="005C1428"/>
    <w:rsid w:val="005C2FFA"/>
    <w:rsid w:val="005C33CC"/>
    <w:rsid w:val="005C421E"/>
    <w:rsid w:val="005C4414"/>
    <w:rsid w:val="005C47CE"/>
    <w:rsid w:val="005C5DA6"/>
    <w:rsid w:val="005C60A2"/>
    <w:rsid w:val="005C681B"/>
    <w:rsid w:val="005C744B"/>
    <w:rsid w:val="005D22E0"/>
    <w:rsid w:val="005D28D3"/>
    <w:rsid w:val="005D3B51"/>
    <w:rsid w:val="005D59E6"/>
    <w:rsid w:val="005E5056"/>
    <w:rsid w:val="005E7293"/>
    <w:rsid w:val="005F219A"/>
    <w:rsid w:val="005F5630"/>
    <w:rsid w:val="005F6208"/>
    <w:rsid w:val="00600599"/>
    <w:rsid w:val="0060102D"/>
    <w:rsid w:val="006011B7"/>
    <w:rsid w:val="00604E1A"/>
    <w:rsid w:val="00605A49"/>
    <w:rsid w:val="00610271"/>
    <w:rsid w:val="00610BA2"/>
    <w:rsid w:val="006129A2"/>
    <w:rsid w:val="00612FF5"/>
    <w:rsid w:val="0061332D"/>
    <w:rsid w:val="006169BE"/>
    <w:rsid w:val="00616D51"/>
    <w:rsid w:val="00620E23"/>
    <w:rsid w:val="0062246F"/>
    <w:rsid w:val="006227B6"/>
    <w:rsid w:val="006228ED"/>
    <w:rsid w:val="00623FF9"/>
    <w:rsid w:val="00626D41"/>
    <w:rsid w:val="00627738"/>
    <w:rsid w:val="006344C4"/>
    <w:rsid w:val="00634D95"/>
    <w:rsid w:val="006364E8"/>
    <w:rsid w:val="00641069"/>
    <w:rsid w:val="00642C6E"/>
    <w:rsid w:val="00643C98"/>
    <w:rsid w:val="00644899"/>
    <w:rsid w:val="00645197"/>
    <w:rsid w:val="00646871"/>
    <w:rsid w:val="00651307"/>
    <w:rsid w:val="006521B8"/>
    <w:rsid w:val="0065493D"/>
    <w:rsid w:val="00656E4E"/>
    <w:rsid w:val="0065701A"/>
    <w:rsid w:val="006574A3"/>
    <w:rsid w:val="00657881"/>
    <w:rsid w:val="00657F05"/>
    <w:rsid w:val="00660FFE"/>
    <w:rsid w:val="00661D99"/>
    <w:rsid w:val="00662C0A"/>
    <w:rsid w:val="006671DE"/>
    <w:rsid w:val="006674D0"/>
    <w:rsid w:val="00670C03"/>
    <w:rsid w:val="006762B6"/>
    <w:rsid w:val="006803A3"/>
    <w:rsid w:val="00681325"/>
    <w:rsid w:val="006813C2"/>
    <w:rsid w:val="00681E64"/>
    <w:rsid w:val="00682282"/>
    <w:rsid w:val="0069313C"/>
    <w:rsid w:val="00693C1F"/>
    <w:rsid w:val="00696972"/>
    <w:rsid w:val="0069765D"/>
    <w:rsid w:val="006A12EA"/>
    <w:rsid w:val="006A1935"/>
    <w:rsid w:val="006A1B92"/>
    <w:rsid w:val="006A2588"/>
    <w:rsid w:val="006A26A9"/>
    <w:rsid w:val="006A307D"/>
    <w:rsid w:val="006A52EE"/>
    <w:rsid w:val="006A5BB0"/>
    <w:rsid w:val="006A68D3"/>
    <w:rsid w:val="006B1815"/>
    <w:rsid w:val="006B2285"/>
    <w:rsid w:val="006B428D"/>
    <w:rsid w:val="006B4590"/>
    <w:rsid w:val="006B49CF"/>
    <w:rsid w:val="006B4FC3"/>
    <w:rsid w:val="006B65AB"/>
    <w:rsid w:val="006C2B07"/>
    <w:rsid w:val="006C3A99"/>
    <w:rsid w:val="006C3BDD"/>
    <w:rsid w:val="006C4DCA"/>
    <w:rsid w:val="006C531C"/>
    <w:rsid w:val="006D0AA5"/>
    <w:rsid w:val="006D4FA9"/>
    <w:rsid w:val="006D5693"/>
    <w:rsid w:val="006E0240"/>
    <w:rsid w:val="006E1BB6"/>
    <w:rsid w:val="006E3DB6"/>
    <w:rsid w:val="006E4255"/>
    <w:rsid w:val="006E7A97"/>
    <w:rsid w:val="006F0B30"/>
    <w:rsid w:val="006F2494"/>
    <w:rsid w:val="006F25F2"/>
    <w:rsid w:val="006F2623"/>
    <w:rsid w:val="006F3F7E"/>
    <w:rsid w:val="006F4FCD"/>
    <w:rsid w:val="006F5AF4"/>
    <w:rsid w:val="006F7C07"/>
    <w:rsid w:val="006F7FA8"/>
    <w:rsid w:val="00700779"/>
    <w:rsid w:val="00701574"/>
    <w:rsid w:val="0070178D"/>
    <w:rsid w:val="007018CF"/>
    <w:rsid w:val="00701A96"/>
    <w:rsid w:val="00703A68"/>
    <w:rsid w:val="007052BC"/>
    <w:rsid w:val="007065F0"/>
    <w:rsid w:val="00712155"/>
    <w:rsid w:val="007124B2"/>
    <w:rsid w:val="007141B9"/>
    <w:rsid w:val="007169B8"/>
    <w:rsid w:val="00716A34"/>
    <w:rsid w:val="0071717A"/>
    <w:rsid w:val="00717901"/>
    <w:rsid w:val="007211E5"/>
    <w:rsid w:val="00721E39"/>
    <w:rsid w:val="007238B7"/>
    <w:rsid w:val="0072475F"/>
    <w:rsid w:val="007307B6"/>
    <w:rsid w:val="0073485A"/>
    <w:rsid w:val="00741B1E"/>
    <w:rsid w:val="00741FB9"/>
    <w:rsid w:val="00742289"/>
    <w:rsid w:val="00743D00"/>
    <w:rsid w:val="00745040"/>
    <w:rsid w:val="007517A6"/>
    <w:rsid w:val="007539C8"/>
    <w:rsid w:val="007572A8"/>
    <w:rsid w:val="007572CF"/>
    <w:rsid w:val="007614C2"/>
    <w:rsid w:val="007630D6"/>
    <w:rsid w:val="007655BE"/>
    <w:rsid w:val="00765763"/>
    <w:rsid w:val="00766221"/>
    <w:rsid w:val="0076662C"/>
    <w:rsid w:val="0077152F"/>
    <w:rsid w:val="00771712"/>
    <w:rsid w:val="007719E3"/>
    <w:rsid w:val="00771F91"/>
    <w:rsid w:val="00772E24"/>
    <w:rsid w:val="007733EC"/>
    <w:rsid w:val="00775CD6"/>
    <w:rsid w:val="007820DA"/>
    <w:rsid w:val="0078284F"/>
    <w:rsid w:val="00783D25"/>
    <w:rsid w:val="00784072"/>
    <w:rsid w:val="00785F14"/>
    <w:rsid w:val="00786F2C"/>
    <w:rsid w:val="00791A7C"/>
    <w:rsid w:val="00791EAC"/>
    <w:rsid w:val="007922E0"/>
    <w:rsid w:val="007931A7"/>
    <w:rsid w:val="00796829"/>
    <w:rsid w:val="007A6BF0"/>
    <w:rsid w:val="007B0B7B"/>
    <w:rsid w:val="007B4031"/>
    <w:rsid w:val="007B4172"/>
    <w:rsid w:val="007B6382"/>
    <w:rsid w:val="007B64F4"/>
    <w:rsid w:val="007B66F6"/>
    <w:rsid w:val="007B7299"/>
    <w:rsid w:val="007C0CDE"/>
    <w:rsid w:val="007C46EA"/>
    <w:rsid w:val="007C6B2E"/>
    <w:rsid w:val="007C79AF"/>
    <w:rsid w:val="007D2B78"/>
    <w:rsid w:val="007D2C92"/>
    <w:rsid w:val="007D6BA4"/>
    <w:rsid w:val="007D6CFA"/>
    <w:rsid w:val="007D702A"/>
    <w:rsid w:val="007F04CF"/>
    <w:rsid w:val="007F4C5C"/>
    <w:rsid w:val="008005EE"/>
    <w:rsid w:val="00802A02"/>
    <w:rsid w:val="0080360D"/>
    <w:rsid w:val="008045BC"/>
    <w:rsid w:val="0080579B"/>
    <w:rsid w:val="0080638F"/>
    <w:rsid w:val="008068E7"/>
    <w:rsid w:val="008076B0"/>
    <w:rsid w:val="0081182B"/>
    <w:rsid w:val="00812037"/>
    <w:rsid w:val="00812308"/>
    <w:rsid w:val="00812F11"/>
    <w:rsid w:val="00814E55"/>
    <w:rsid w:val="00820369"/>
    <w:rsid w:val="00822895"/>
    <w:rsid w:val="00822AD2"/>
    <w:rsid w:val="0082486B"/>
    <w:rsid w:val="00824B3F"/>
    <w:rsid w:val="008328F0"/>
    <w:rsid w:val="00832BB4"/>
    <w:rsid w:val="008334E2"/>
    <w:rsid w:val="00833F75"/>
    <w:rsid w:val="008347C5"/>
    <w:rsid w:val="008358AF"/>
    <w:rsid w:val="00837A2D"/>
    <w:rsid w:val="00837CFD"/>
    <w:rsid w:val="00837F48"/>
    <w:rsid w:val="00840D86"/>
    <w:rsid w:val="00841570"/>
    <w:rsid w:val="00842C31"/>
    <w:rsid w:val="00847A53"/>
    <w:rsid w:val="008558C3"/>
    <w:rsid w:val="00857685"/>
    <w:rsid w:val="00857778"/>
    <w:rsid w:val="00863425"/>
    <w:rsid w:val="00863CE7"/>
    <w:rsid w:val="00863CF3"/>
    <w:rsid w:val="0086416C"/>
    <w:rsid w:val="00864821"/>
    <w:rsid w:val="008662B9"/>
    <w:rsid w:val="0087118E"/>
    <w:rsid w:val="00872490"/>
    <w:rsid w:val="0087315B"/>
    <w:rsid w:val="008744BC"/>
    <w:rsid w:val="00876EEE"/>
    <w:rsid w:val="0088113A"/>
    <w:rsid w:val="00883CD6"/>
    <w:rsid w:val="008843B6"/>
    <w:rsid w:val="00884CF6"/>
    <w:rsid w:val="008851A6"/>
    <w:rsid w:val="008859E9"/>
    <w:rsid w:val="00885BEA"/>
    <w:rsid w:val="0088633F"/>
    <w:rsid w:val="008879FB"/>
    <w:rsid w:val="00890B80"/>
    <w:rsid w:val="0089104A"/>
    <w:rsid w:val="0089223E"/>
    <w:rsid w:val="00893FAF"/>
    <w:rsid w:val="00895035"/>
    <w:rsid w:val="008967EB"/>
    <w:rsid w:val="008A0C77"/>
    <w:rsid w:val="008A3B77"/>
    <w:rsid w:val="008A3FBD"/>
    <w:rsid w:val="008A7D27"/>
    <w:rsid w:val="008B08B2"/>
    <w:rsid w:val="008B141D"/>
    <w:rsid w:val="008B2317"/>
    <w:rsid w:val="008B2575"/>
    <w:rsid w:val="008B2E58"/>
    <w:rsid w:val="008B33D7"/>
    <w:rsid w:val="008B3709"/>
    <w:rsid w:val="008B4577"/>
    <w:rsid w:val="008B4C96"/>
    <w:rsid w:val="008C15DE"/>
    <w:rsid w:val="008C199D"/>
    <w:rsid w:val="008C2967"/>
    <w:rsid w:val="008C40F2"/>
    <w:rsid w:val="008E0D6E"/>
    <w:rsid w:val="008E27AA"/>
    <w:rsid w:val="008E38DC"/>
    <w:rsid w:val="008E4523"/>
    <w:rsid w:val="008E78EE"/>
    <w:rsid w:val="008F002A"/>
    <w:rsid w:val="008F06F3"/>
    <w:rsid w:val="008F0C6C"/>
    <w:rsid w:val="008F13F2"/>
    <w:rsid w:val="008F3760"/>
    <w:rsid w:val="008F3D11"/>
    <w:rsid w:val="008F5836"/>
    <w:rsid w:val="008F70F4"/>
    <w:rsid w:val="008F7DE8"/>
    <w:rsid w:val="009001A0"/>
    <w:rsid w:val="00900FBC"/>
    <w:rsid w:val="00902D3D"/>
    <w:rsid w:val="00902F12"/>
    <w:rsid w:val="009070AC"/>
    <w:rsid w:val="00911556"/>
    <w:rsid w:val="0091187D"/>
    <w:rsid w:val="009138D1"/>
    <w:rsid w:val="00913E46"/>
    <w:rsid w:val="0091692E"/>
    <w:rsid w:val="00920A65"/>
    <w:rsid w:val="00924486"/>
    <w:rsid w:val="00925D2D"/>
    <w:rsid w:val="009319D2"/>
    <w:rsid w:val="00931AA2"/>
    <w:rsid w:val="0093216C"/>
    <w:rsid w:val="00933A87"/>
    <w:rsid w:val="00934273"/>
    <w:rsid w:val="00934A4D"/>
    <w:rsid w:val="00935E2C"/>
    <w:rsid w:val="0094203F"/>
    <w:rsid w:val="00945218"/>
    <w:rsid w:val="0094538B"/>
    <w:rsid w:val="00945785"/>
    <w:rsid w:val="00945909"/>
    <w:rsid w:val="009468E5"/>
    <w:rsid w:val="00946B00"/>
    <w:rsid w:val="00950963"/>
    <w:rsid w:val="00952106"/>
    <w:rsid w:val="00954DA7"/>
    <w:rsid w:val="009550FB"/>
    <w:rsid w:val="009573B4"/>
    <w:rsid w:val="00963C63"/>
    <w:rsid w:val="00966DED"/>
    <w:rsid w:val="00966F34"/>
    <w:rsid w:val="00974FCD"/>
    <w:rsid w:val="009755FD"/>
    <w:rsid w:val="0097728A"/>
    <w:rsid w:val="00981A1F"/>
    <w:rsid w:val="00982553"/>
    <w:rsid w:val="00982BD7"/>
    <w:rsid w:val="0098300F"/>
    <w:rsid w:val="00985C85"/>
    <w:rsid w:val="0099048B"/>
    <w:rsid w:val="0099185A"/>
    <w:rsid w:val="00992C2F"/>
    <w:rsid w:val="00993187"/>
    <w:rsid w:val="00993203"/>
    <w:rsid w:val="009937AC"/>
    <w:rsid w:val="009937E2"/>
    <w:rsid w:val="0099485A"/>
    <w:rsid w:val="00995924"/>
    <w:rsid w:val="00997643"/>
    <w:rsid w:val="009A150E"/>
    <w:rsid w:val="009A4978"/>
    <w:rsid w:val="009A5203"/>
    <w:rsid w:val="009A759E"/>
    <w:rsid w:val="009A7D09"/>
    <w:rsid w:val="009A7F3B"/>
    <w:rsid w:val="009B09A1"/>
    <w:rsid w:val="009B0BB5"/>
    <w:rsid w:val="009B6A40"/>
    <w:rsid w:val="009B6FA1"/>
    <w:rsid w:val="009B70C9"/>
    <w:rsid w:val="009C0C2D"/>
    <w:rsid w:val="009C2C5C"/>
    <w:rsid w:val="009C45B0"/>
    <w:rsid w:val="009C5430"/>
    <w:rsid w:val="009C5931"/>
    <w:rsid w:val="009C680A"/>
    <w:rsid w:val="009C7B06"/>
    <w:rsid w:val="009D4115"/>
    <w:rsid w:val="009D41D0"/>
    <w:rsid w:val="009D4B96"/>
    <w:rsid w:val="009D577F"/>
    <w:rsid w:val="009D5EBA"/>
    <w:rsid w:val="009E085B"/>
    <w:rsid w:val="009E202F"/>
    <w:rsid w:val="009E2F47"/>
    <w:rsid w:val="009E32E6"/>
    <w:rsid w:val="009E53E3"/>
    <w:rsid w:val="009E58B1"/>
    <w:rsid w:val="009E59B1"/>
    <w:rsid w:val="009E7F5B"/>
    <w:rsid w:val="009F028E"/>
    <w:rsid w:val="009F65B6"/>
    <w:rsid w:val="009F714F"/>
    <w:rsid w:val="009F7E90"/>
    <w:rsid w:val="00A00E9C"/>
    <w:rsid w:val="00A00EC0"/>
    <w:rsid w:val="00A0106B"/>
    <w:rsid w:val="00A01850"/>
    <w:rsid w:val="00A01D2F"/>
    <w:rsid w:val="00A0254D"/>
    <w:rsid w:val="00A05665"/>
    <w:rsid w:val="00A06202"/>
    <w:rsid w:val="00A063B2"/>
    <w:rsid w:val="00A12A5A"/>
    <w:rsid w:val="00A16638"/>
    <w:rsid w:val="00A1713B"/>
    <w:rsid w:val="00A1730B"/>
    <w:rsid w:val="00A17B2A"/>
    <w:rsid w:val="00A20C90"/>
    <w:rsid w:val="00A23DA5"/>
    <w:rsid w:val="00A25831"/>
    <w:rsid w:val="00A279BA"/>
    <w:rsid w:val="00A27B17"/>
    <w:rsid w:val="00A30A18"/>
    <w:rsid w:val="00A346F5"/>
    <w:rsid w:val="00A34D40"/>
    <w:rsid w:val="00A4048F"/>
    <w:rsid w:val="00A4190B"/>
    <w:rsid w:val="00A43272"/>
    <w:rsid w:val="00A434C5"/>
    <w:rsid w:val="00A43BC1"/>
    <w:rsid w:val="00A465DA"/>
    <w:rsid w:val="00A47579"/>
    <w:rsid w:val="00A51BFE"/>
    <w:rsid w:val="00A54417"/>
    <w:rsid w:val="00A55E3C"/>
    <w:rsid w:val="00A606FE"/>
    <w:rsid w:val="00A61A0E"/>
    <w:rsid w:val="00A62D2C"/>
    <w:rsid w:val="00A67CAB"/>
    <w:rsid w:val="00A7015E"/>
    <w:rsid w:val="00A7120A"/>
    <w:rsid w:val="00A740FD"/>
    <w:rsid w:val="00A74D82"/>
    <w:rsid w:val="00A806AD"/>
    <w:rsid w:val="00A82127"/>
    <w:rsid w:val="00A82AB5"/>
    <w:rsid w:val="00A8507E"/>
    <w:rsid w:val="00A9029E"/>
    <w:rsid w:val="00A90462"/>
    <w:rsid w:val="00A909F7"/>
    <w:rsid w:val="00A90DAE"/>
    <w:rsid w:val="00A92476"/>
    <w:rsid w:val="00AA015E"/>
    <w:rsid w:val="00AA237A"/>
    <w:rsid w:val="00AA2622"/>
    <w:rsid w:val="00AA2CF1"/>
    <w:rsid w:val="00AA2FB5"/>
    <w:rsid w:val="00AA3D23"/>
    <w:rsid w:val="00AA41F8"/>
    <w:rsid w:val="00AA4523"/>
    <w:rsid w:val="00AA5A54"/>
    <w:rsid w:val="00AA7BD2"/>
    <w:rsid w:val="00AB05DB"/>
    <w:rsid w:val="00AB3A1B"/>
    <w:rsid w:val="00AB46F8"/>
    <w:rsid w:val="00AB6074"/>
    <w:rsid w:val="00AB6C04"/>
    <w:rsid w:val="00AB78BE"/>
    <w:rsid w:val="00AB7F90"/>
    <w:rsid w:val="00AC023C"/>
    <w:rsid w:val="00AC16B3"/>
    <w:rsid w:val="00AC1B5D"/>
    <w:rsid w:val="00AC21F9"/>
    <w:rsid w:val="00AC2648"/>
    <w:rsid w:val="00AC2DA5"/>
    <w:rsid w:val="00AC544C"/>
    <w:rsid w:val="00AC54DC"/>
    <w:rsid w:val="00AC6476"/>
    <w:rsid w:val="00AC709E"/>
    <w:rsid w:val="00AD092F"/>
    <w:rsid w:val="00AD110C"/>
    <w:rsid w:val="00AD160F"/>
    <w:rsid w:val="00AD42D6"/>
    <w:rsid w:val="00AD43DE"/>
    <w:rsid w:val="00AD4E0E"/>
    <w:rsid w:val="00AD5376"/>
    <w:rsid w:val="00AD5AE7"/>
    <w:rsid w:val="00AD5B28"/>
    <w:rsid w:val="00AD61DC"/>
    <w:rsid w:val="00AE22C6"/>
    <w:rsid w:val="00AE2FC9"/>
    <w:rsid w:val="00AE35F0"/>
    <w:rsid w:val="00AE5E6C"/>
    <w:rsid w:val="00AE726B"/>
    <w:rsid w:val="00AF00FA"/>
    <w:rsid w:val="00AF4393"/>
    <w:rsid w:val="00AF45BA"/>
    <w:rsid w:val="00AF5413"/>
    <w:rsid w:val="00AF54D9"/>
    <w:rsid w:val="00AF5C87"/>
    <w:rsid w:val="00B0041C"/>
    <w:rsid w:val="00B005A2"/>
    <w:rsid w:val="00B01491"/>
    <w:rsid w:val="00B01A9C"/>
    <w:rsid w:val="00B04DD7"/>
    <w:rsid w:val="00B10544"/>
    <w:rsid w:val="00B10DB7"/>
    <w:rsid w:val="00B134B6"/>
    <w:rsid w:val="00B13ECB"/>
    <w:rsid w:val="00B17434"/>
    <w:rsid w:val="00B20641"/>
    <w:rsid w:val="00B233A3"/>
    <w:rsid w:val="00B25340"/>
    <w:rsid w:val="00B25487"/>
    <w:rsid w:val="00B27A5E"/>
    <w:rsid w:val="00B325D9"/>
    <w:rsid w:val="00B32ECD"/>
    <w:rsid w:val="00B3379A"/>
    <w:rsid w:val="00B35809"/>
    <w:rsid w:val="00B35F30"/>
    <w:rsid w:val="00B360BF"/>
    <w:rsid w:val="00B36BDA"/>
    <w:rsid w:val="00B37CE2"/>
    <w:rsid w:val="00B46222"/>
    <w:rsid w:val="00B46B65"/>
    <w:rsid w:val="00B4783F"/>
    <w:rsid w:val="00B517D8"/>
    <w:rsid w:val="00B51F8F"/>
    <w:rsid w:val="00B5723A"/>
    <w:rsid w:val="00B60462"/>
    <w:rsid w:val="00B60BEC"/>
    <w:rsid w:val="00B60E1E"/>
    <w:rsid w:val="00B614EC"/>
    <w:rsid w:val="00B61A22"/>
    <w:rsid w:val="00B62048"/>
    <w:rsid w:val="00B62735"/>
    <w:rsid w:val="00B63087"/>
    <w:rsid w:val="00B636E2"/>
    <w:rsid w:val="00B6563D"/>
    <w:rsid w:val="00B663A9"/>
    <w:rsid w:val="00B67CBD"/>
    <w:rsid w:val="00B72168"/>
    <w:rsid w:val="00B72994"/>
    <w:rsid w:val="00B7477E"/>
    <w:rsid w:val="00B76CF4"/>
    <w:rsid w:val="00B77AE7"/>
    <w:rsid w:val="00B803AF"/>
    <w:rsid w:val="00B82CD5"/>
    <w:rsid w:val="00B82FDD"/>
    <w:rsid w:val="00B87CED"/>
    <w:rsid w:val="00B90B82"/>
    <w:rsid w:val="00B917D4"/>
    <w:rsid w:val="00B9185E"/>
    <w:rsid w:val="00B934CD"/>
    <w:rsid w:val="00B961FE"/>
    <w:rsid w:val="00BA2965"/>
    <w:rsid w:val="00BA2ACE"/>
    <w:rsid w:val="00BA3589"/>
    <w:rsid w:val="00BA4B66"/>
    <w:rsid w:val="00BA63AC"/>
    <w:rsid w:val="00BB0B39"/>
    <w:rsid w:val="00BB214C"/>
    <w:rsid w:val="00BB2AF0"/>
    <w:rsid w:val="00BB6976"/>
    <w:rsid w:val="00BB7B24"/>
    <w:rsid w:val="00BB7F1A"/>
    <w:rsid w:val="00BC0A15"/>
    <w:rsid w:val="00BC0DA9"/>
    <w:rsid w:val="00BC1495"/>
    <w:rsid w:val="00BC22F8"/>
    <w:rsid w:val="00BC2825"/>
    <w:rsid w:val="00BC5292"/>
    <w:rsid w:val="00BC72B5"/>
    <w:rsid w:val="00BD066A"/>
    <w:rsid w:val="00BD5C62"/>
    <w:rsid w:val="00BD6448"/>
    <w:rsid w:val="00BD64A0"/>
    <w:rsid w:val="00BE535D"/>
    <w:rsid w:val="00BE733E"/>
    <w:rsid w:val="00BE7F6C"/>
    <w:rsid w:val="00BF0B6E"/>
    <w:rsid w:val="00BF2AC9"/>
    <w:rsid w:val="00BF449C"/>
    <w:rsid w:val="00BF6308"/>
    <w:rsid w:val="00BF6EC4"/>
    <w:rsid w:val="00C02036"/>
    <w:rsid w:val="00C04CBF"/>
    <w:rsid w:val="00C054BB"/>
    <w:rsid w:val="00C11549"/>
    <w:rsid w:val="00C12A9B"/>
    <w:rsid w:val="00C12F8E"/>
    <w:rsid w:val="00C133F1"/>
    <w:rsid w:val="00C17FFD"/>
    <w:rsid w:val="00C21143"/>
    <w:rsid w:val="00C233CB"/>
    <w:rsid w:val="00C2344F"/>
    <w:rsid w:val="00C23ADB"/>
    <w:rsid w:val="00C25E8C"/>
    <w:rsid w:val="00C27397"/>
    <w:rsid w:val="00C3137B"/>
    <w:rsid w:val="00C31973"/>
    <w:rsid w:val="00C32F00"/>
    <w:rsid w:val="00C35D80"/>
    <w:rsid w:val="00C36170"/>
    <w:rsid w:val="00C366A2"/>
    <w:rsid w:val="00C37872"/>
    <w:rsid w:val="00C4054C"/>
    <w:rsid w:val="00C435A2"/>
    <w:rsid w:val="00C4432B"/>
    <w:rsid w:val="00C44A52"/>
    <w:rsid w:val="00C45622"/>
    <w:rsid w:val="00C45639"/>
    <w:rsid w:val="00C459B2"/>
    <w:rsid w:val="00C53981"/>
    <w:rsid w:val="00C54CBE"/>
    <w:rsid w:val="00C54D87"/>
    <w:rsid w:val="00C54E80"/>
    <w:rsid w:val="00C5746E"/>
    <w:rsid w:val="00C57B9B"/>
    <w:rsid w:val="00C60437"/>
    <w:rsid w:val="00C604F3"/>
    <w:rsid w:val="00C620FF"/>
    <w:rsid w:val="00C63750"/>
    <w:rsid w:val="00C6476E"/>
    <w:rsid w:val="00C66564"/>
    <w:rsid w:val="00C70D4F"/>
    <w:rsid w:val="00C72DC0"/>
    <w:rsid w:val="00C73CCA"/>
    <w:rsid w:val="00C73EF9"/>
    <w:rsid w:val="00C816DE"/>
    <w:rsid w:val="00C821F3"/>
    <w:rsid w:val="00C84654"/>
    <w:rsid w:val="00C85862"/>
    <w:rsid w:val="00C85C53"/>
    <w:rsid w:val="00C8726B"/>
    <w:rsid w:val="00C87DC9"/>
    <w:rsid w:val="00C90C9B"/>
    <w:rsid w:val="00C9101E"/>
    <w:rsid w:val="00C9193F"/>
    <w:rsid w:val="00C91DF8"/>
    <w:rsid w:val="00C92654"/>
    <w:rsid w:val="00C93E42"/>
    <w:rsid w:val="00C96143"/>
    <w:rsid w:val="00C9688F"/>
    <w:rsid w:val="00CA5B11"/>
    <w:rsid w:val="00CA6192"/>
    <w:rsid w:val="00CA6E4B"/>
    <w:rsid w:val="00CA7727"/>
    <w:rsid w:val="00CB0088"/>
    <w:rsid w:val="00CB0451"/>
    <w:rsid w:val="00CB069A"/>
    <w:rsid w:val="00CB47AC"/>
    <w:rsid w:val="00CB684A"/>
    <w:rsid w:val="00CC039A"/>
    <w:rsid w:val="00CC15A8"/>
    <w:rsid w:val="00CC213B"/>
    <w:rsid w:val="00CC23DC"/>
    <w:rsid w:val="00CC3560"/>
    <w:rsid w:val="00CC3C7F"/>
    <w:rsid w:val="00CC4202"/>
    <w:rsid w:val="00CC5AA4"/>
    <w:rsid w:val="00CD123C"/>
    <w:rsid w:val="00CD2A56"/>
    <w:rsid w:val="00CD30DB"/>
    <w:rsid w:val="00CD3D06"/>
    <w:rsid w:val="00CD6735"/>
    <w:rsid w:val="00CD6B2B"/>
    <w:rsid w:val="00CD7480"/>
    <w:rsid w:val="00CD7C41"/>
    <w:rsid w:val="00CE38F7"/>
    <w:rsid w:val="00CE499B"/>
    <w:rsid w:val="00CE573D"/>
    <w:rsid w:val="00CE77D6"/>
    <w:rsid w:val="00CF06CD"/>
    <w:rsid w:val="00CF12AF"/>
    <w:rsid w:val="00CF1B26"/>
    <w:rsid w:val="00CF221A"/>
    <w:rsid w:val="00CF2653"/>
    <w:rsid w:val="00CF34D4"/>
    <w:rsid w:val="00CF495B"/>
    <w:rsid w:val="00CF50D2"/>
    <w:rsid w:val="00CF56BF"/>
    <w:rsid w:val="00CF5E36"/>
    <w:rsid w:val="00CF6748"/>
    <w:rsid w:val="00CF7AB2"/>
    <w:rsid w:val="00D033DA"/>
    <w:rsid w:val="00D0442F"/>
    <w:rsid w:val="00D111A6"/>
    <w:rsid w:val="00D177F4"/>
    <w:rsid w:val="00D21755"/>
    <w:rsid w:val="00D2583D"/>
    <w:rsid w:val="00D25F76"/>
    <w:rsid w:val="00D30C34"/>
    <w:rsid w:val="00D31D3E"/>
    <w:rsid w:val="00D3393B"/>
    <w:rsid w:val="00D342DE"/>
    <w:rsid w:val="00D37A1B"/>
    <w:rsid w:val="00D41C0F"/>
    <w:rsid w:val="00D42E13"/>
    <w:rsid w:val="00D4570F"/>
    <w:rsid w:val="00D531E1"/>
    <w:rsid w:val="00D538FE"/>
    <w:rsid w:val="00D54FD5"/>
    <w:rsid w:val="00D552CC"/>
    <w:rsid w:val="00D56785"/>
    <w:rsid w:val="00D65DF4"/>
    <w:rsid w:val="00D6695A"/>
    <w:rsid w:val="00D705E5"/>
    <w:rsid w:val="00D71751"/>
    <w:rsid w:val="00D74960"/>
    <w:rsid w:val="00D7527D"/>
    <w:rsid w:val="00D752C2"/>
    <w:rsid w:val="00D80C86"/>
    <w:rsid w:val="00D8189C"/>
    <w:rsid w:val="00D8625C"/>
    <w:rsid w:val="00D92FED"/>
    <w:rsid w:val="00D93F70"/>
    <w:rsid w:val="00D94578"/>
    <w:rsid w:val="00D946D5"/>
    <w:rsid w:val="00D956F1"/>
    <w:rsid w:val="00D959EC"/>
    <w:rsid w:val="00D96019"/>
    <w:rsid w:val="00DA1B96"/>
    <w:rsid w:val="00DA1CC0"/>
    <w:rsid w:val="00DA1EA7"/>
    <w:rsid w:val="00DA4D47"/>
    <w:rsid w:val="00DA555C"/>
    <w:rsid w:val="00DA7D02"/>
    <w:rsid w:val="00DB14EF"/>
    <w:rsid w:val="00DB1B50"/>
    <w:rsid w:val="00DB2163"/>
    <w:rsid w:val="00DB24B1"/>
    <w:rsid w:val="00DC0A09"/>
    <w:rsid w:val="00DC17DD"/>
    <w:rsid w:val="00DC1912"/>
    <w:rsid w:val="00DC3DEF"/>
    <w:rsid w:val="00DC442E"/>
    <w:rsid w:val="00DC461A"/>
    <w:rsid w:val="00DC5376"/>
    <w:rsid w:val="00DC636E"/>
    <w:rsid w:val="00DD0B85"/>
    <w:rsid w:val="00DD0FD8"/>
    <w:rsid w:val="00DD1FDE"/>
    <w:rsid w:val="00DD35BA"/>
    <w:rsid w:val="00DD6C3D"/>
    <w:rsid w:val="00DE1CFD"/>
    <w:rsid w:val="00DE33A9"/>
    <w:rsid w:val="00DE3692"/>
    <w:rsid w:val="00DE3F05"/>
    <w:rsid w:val="00DE51ED"/>
    <w:rsid w:val="00DE562D"/>
    <w:rsid w:val="00DE7C95"/>
    <w:rsid w:val="00DF06DC"/>
    <w:rsid w:val="00DF1048"/>
    <w:rsid w:val="00DF115D"/>
    <w:rsid w:val="00DF4C98"/>
    <w:rsid w:val="00DF5A3D"/>
    <w:rsid w:val="00E00339"/>
    <w:rsid w:val="00E004C5"/>
    <w:rsid w:val="00E0193E"/>
    <w:rsid w:val="00E019F8"/>
    <w:rsid w:val="00E0246F"/>
    <w:rsid w:val="00E03A2F"/>
    <w:rsid w:val="00E04C00"/>
    <w:rsid w:val="00E07E26"/>
    <w:rsid w:val="00E1070E"/>
    <w:rsid w:val="00E10FB5"/>
    <w:rsid w:val="00E14A70"/>
    <w:rsid w:val="00E14B70"/>
    <w:rsid w:val="00E15139"/>
    <w:rsid w:val="00E17408"/>
    <w:rsid w:val="00E17A21"/>
    <w:rsid w:val="00E17DA7"/>
    <w:rsid w:val="00E20699"/>
    <w:rsid w:val="00E20ABE"/>
    <w:rsid w:val="00E2263F"/>
    <w:rsid w:val="00E26AC8"/>
    <w:rsid w:val="00E26D1C"/>
    <w:rsid w:val="00E26F62"/>
    <w:rsid w:val="00E272A7"/>
    <w:rsid w:val="00E3078D"/>
    <w:rsid w:val="00E3471E"/>
    <w:rsid w:val="00E36C2E"/>
    <w:rsid w:val="00E4442D"/>
    <w:rsid w:val="00E467FD"/>
    <w:rsid w:val="00E47CDF"/>
    <w:rsid w:val="00E50936"/>
    <w:rsid w:val="00E51189"/>
    <w:rsid w:val="00E513A2"/>
    <w:rsid w:val="00E53616"/>
    <w:rsid w:val="00E54652"/>
    <w:rsid w:val="00E61713"/>
    <w:rsid w:val="00E62D6D"/>
    <w:rsid w:val="00E632C8"/>
    <w:rsid w:val="00E63CE3"/>
    <w:rsid w:val="00E6456C"/>
    <w:rsid w:val="00E6569D"/>
    <w:rsid w:val="00E66DC9"/>
    <w:rsid w:val="00E676F7"/>
    <w:rsid w:val="00E67DD9"/>
    <w:rsid w:val="00E71917"/>
    <w:rsid w:val="00E73815"/>
    <w:rsid w:val="00E75710"/>
    <w:rsid w:val="00E80EBA"/>
    <w:rsid w:val="00E83646"/>
    <w:rsid w:val="00E848D4"/>
    <w:rsid w:val="00E87C5E"/>
    <w:rsid w:val="00E9117F"/>
    <w:rsid w:val="00E93147"/>
    <w:rsid w:val="00E9406A"/>
    <w:rsid w:val="00EA0651"/>
    <w:rsid w:val="00EA1F69"/>
    <w:rsid w:val="00EA61E5"/>
    <w:rsid w:val="00EA6431"/>
    <w:rsid w:val="00EA71AE"/>
    <w:rsid w:val="00EA77B0"/>
    <w:rsid w:val="00EB3032"/>
    <w:rsid w:val="00EC0E39"/>
    <w:rsid w:val="00EC1D34"/>
    <w:rsid w:val="00EC34DF"/>
    <w:rsid w:val="00EC57D6"/>
    <w:rsid w:val="00EC5A7B"/>
    <w:rsid w:val="00ED11E0"/>
    <w:rsid w:val="00ED164F"/>
    <w:rsid w:val="00ED2024"/>
    <w:rsid w:val="00ED3B35"/>
    <w:rsid w:val="00ED4456"/>
    <w:rsid w:val="00ED492E"/>
    <w:rsid w:val="00ED5D39"/>
    <w:rsid w:val="00ED6089"/>
    <w:rsid w:val="00ED6FB6"/>
    <w:rsid w:val="00ED74AA"/>
    <w:rsid w:val="00EE0611"/>
    <w:rsid w:val="00EE0D9B"/>
    <w:rsid w:val="00EE1E6F"/>
    <w:rsid w:val="00EE2E85"/>
    <w:rsid w:val="00EE3C31"/>
    <w:rsid w:val="00EE4298"/>
    <w:rsid w:val="00EE4DDA"/>
    <w:rsid w:val="00EE6514"/>
    <w:rsid w:val="00EF08AF"/>
    <w:rsid w:val="00EF0967"/>
    <w:rsid w:val="00EF250E"/>
    <w:rsid w:val="00EF33BB"/>
    <w:rsid w:val="00EF6727"/>
    <w:rsid w:val="00F0115F"/>
    <w:rsid w:val="00F01473"/>
    <w:rsid w:val="00F02A7A"/>
    <w:rsid w:val="00F02CE4"/>
    <w:rsid w:val="00F038CD"/>
    <w:rsid w:val="00F03AE6"/>
    <w:rsid w:val="00F04A0A"/>
    <w:rsid w:val="00F0645A"/>
    <w:rsid w:val="00F06A89"/>
    <w:rsid w:val="00F07012"/>
    <w:rsid w:val="00F122AF"/>
    <w:rsid w:val="00F145B5"/>
    <w:rsid w:val="00F2189B"/>
    <w:rsid w:val="00F21E4E"/>
    <w:rsid w:val="00F21EBE"/>
    <w:rsid w:val="00F2212E"/>
    <w:rsid w:val="00F222BB"/>
    <w:rsid w:val="00F22CDC"/>
    <w:rsid w:val="00F31EF3"/>
    <w:rsid w:val="00F32123"/>
    <w:rsid w:val="00F32AA3"/>
    <w:rsid w:val="00F3400C"/>
    <w:rsid w:val="00F35A16"/>
    <w:rsid w:val="00F36497"/>
    <w:rsid w:val="00F37751"/>
    <w:rsid w:val="00F409BE"/>
    <w:rsid w:val="00F410DF"/>
    <w:rsid w:val="00F4313A"/>
    <w:rsid w:val="00F52279"/>
    <w:rsid w:val="00F56667"/>
    <w:rsid w:val="00F5678A"/>
    <w:rsid w:val="00F57FE5"/>
    <w:rsid w:val="00F6113F"/>
    <w:rsid w:val="00F63D19"/>
    <w:rsid w:val="00F67B07"/>
    <w:rsid w:val="00F708FC"/>
    <w:rsid w:val="00F70FB0"/>
    <w:rsid w:val="00F71B9D"/>
    <w:rsid w:val="00F80648"/>
    <w:rsid w:val="00F82B44"/>
    <w:rsid w:val="00F832D1"/>
    <w:rsid w:val="00F83576"/>
    <w:rsid w:val="00F8440A"/>
    <w:rsid w:val="00F85D77"/>
    <w:rsid w:val="00F8694B"/>
    <w:rsid w:val="00F86ECD"/>
    <w:rsid w:val="00F925D7"/>
    <w:rsid w:val="00F941FA"/>
    <w:rsid w:val="00F95C62"/>
    <w:rsid w:val="00FA5E0A"/>
    <w:rsid w:val="00FA72BC"/>
    <w:rsid w:val="00FB0135"/>
    <w:rsid w:val="00FB125A"/>
    <w:rsid w:val="00FB2825"/>
    <w:rsid w:val="00FB2DE4"/>
    <w:rsid w:val="00FB3B29"/>
    <w:rsid w:val="00FB4AE3"/>
    <w:rsid w:val="00FB57EB"/>
    <w:rsid w:val="00FB59C2"/>
    <w:rsid w:val="00FB6497"/>
    <w:rsid w:val="00FC16D7"/>
    <w:rsid w:val="00FC1C42"/>
    <w:rsid w:val="00FC1EAA"/>
    <w:rsid w:val="00FC3743"/>
    <w:rsid w:val="00FC5A89"/>
    <w:rsid w:val="00FC6069"/>
    <w:rsid w:val="00FC7A59"/>
    <w:rsid w:val="00FD27BA"/>
    <w:rsid w:val="00FD2B18"/>
    <w:rsid w:val="00FD2B4F"/>
    <w:rsid w:val="00FD31B9"/>
    <w:rsid w:val="00FD3A24"/>
    <w:rsid w:val="00FD6065"/>
    <w:rsid w:val="00FD6C6A"/>
    <w:rsid w:val="00FE1C3A"/>
    <w:rsid w:val="00FE1F83"/>
    <w:rsid w:val="00FE313E"/>
    <w:rsid w:val="00FE3ECD"/>
    <w:rsid w:val="00FE5898"/>
    <w:rsid w:val="00FE7251"/>
    <w:rsid w:val="00FE7448"/>
    <w:rsid w:val="00FF06C3"/>
    <w:rsid w:val="00FF0D4B"/>
    <w:rsid w:val="00FF0DA0"/>
    <w:rsid w:val="00FF1900"/>
    <w:rsid w:val="00FF3C33"/>
    <w:rsid w:val="00FF6D2F"/>
    <w:rsid w:val="00FF6DD1"/>
    <w:rsid w:val="00FF745B"/>
    <w:rsid w:val="00FF7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545CD"/>
    <w:rPr>
      <w:sz w:val="24"/>
      <w:szCs w:val="24"/>
    </w:rPr>
  </w:style>
  <w:style w:type="paragraph" w:styleId="Balk1">
    <w:name w:val="heading 1"/>
    <w:basedOn w:val="Normal"/>
    <w:next w:val="Normal"/>
    <w:qFormat/>
    <w:rsid w:val="00B961FE"/>
    <w:pPr>
      <w:keepNext/>
      <w:numPr>
        <w:numId w:val="39"/>
      </w:numPr>
      <w:tabs>
        <w:tab w:val="left" w:pos="284"/>
      </w:tabs>
      <w:spacing w:after="60"/>
      <w:outlineLvl w:val="0"/>
    </w:pPr>
    <w:rPr>
      <w:rFonts w:cs="Arial"/>
      <w:b/>
      <w:bCs/>
    </w:rPr>
  </w:style>
  <w:style w:type="paragraph" w:styleId="Balk2">
    <w:name w:val="heading 2"/>
    <w:basedOn w:val="Normal"/>
    <w:next w:val="Normal"/>
    <w:qFormat/>
    <w:rsid w:val="00B961FE"/>
    <w:pPr>
      <w:numPr>
        <w:ilvl w:val="1"/>
        <w:numId w:val="39"/>
      </w:numPr>
      <w:spacing w:after="60"/>
      <w:outlineLvl w:val="1"/>
    </w:pPr>
    <w:rPr>
      <w:rFonts w:cs="Arial"/>
      <w:b/>
      <w:bCs/>
      <w:iCs/>
      <w:szCs w:val="28"/>
    </w:rPr>
  </w:style>
  <w:style w:type="paragraph" w:styleId="Balk3">
    <w:name w:val="heading 3"/>
    <w:basedOn w:val="Normal"/>
    <w:next w:val="Normal"/>
    <w:link w:val="Balk3Char"/>
    <w:qFormat/>
    <w:rsid w:val="00B961FE"/>
    <w:pPr>
      <w:keepNext/>
      <w:numPr>
        <w:ilvl w:val="2"/>
        <w:numId w:val="39"/>
      </w:numPr>
      <w:tabs>
        <w:tab w:val="left" w:pos="624"/>
      </w:tabs>
      <w:spacing w:after="60"/>
      <w:outlineLvl w:val="2"/>
    </w:pPr>
    <w:rPr>
      <w:rFonts w:cs="Arial"/>
      <w:b/>
      <w:bCs/>
      <w:szCs w:val="26"/>
    </w:rPr>
  </w:style>
  <w:style w:type="paragraph" w:styleId="Balk4">
    <w:name w:val="heading 4"/>
    <w:basedOn w:val="Normal"/>
    <w:next w:val="Normal"/>
    <w:link w:val="Balk4Char"/>
    <w:qFormat/>
    <w:rsid w:val="00B961FE"/>
    <w:pPr>
      <w:numPr>
        <w:ilvl w:val="3"/>
        <w:numId w:val="39"/>
      </w:numPr>
      <w:spacing w:after="60"/>
      <w:outlineLvl w:val="3"/>
    </w:pPr>
    <w:rPr>
      <w:b/>
      <w:bCs/>
      <w:szCs w:val="28"/>
    </w:rPr>
  </w:style>
  <w:style w:type="paragraph" w:styleId="Balk5">
    <w:name w:val="heading 5"/>
    <w:basedOn w:val="Normal"/>
    <w:next w:val="Normal"/>
    <w:qFormat/>
    <w:rsid w:val="00B961FE"/>
    <w:pPr>
      <w:numPr>
        <w:ilvl w:val="4"/>
        <w:numId w:val="39"/>
      </w:numPr>
      <w:tabs>
        <w:tab w:val="left" w:pos="1134"/>
      </w:tabs>
      <w:spacing w:after="60"/>
      <w:outlineLvl w:val="4"/>
    </w:pPr>
    <w:rPr>
      <w:b/>
      <w:bCs/>
      <w:iCs/>
      <w:szCs w:val="26"/>
    </w:rPr>
  </w:style>
  <w:style w:type="paragraph" w:styleId="Balk6">
    <w:name w:val="heading 6"/>
    <w:basedOn w:val="Normal"/>
    <w:next w:val="Normal"/>
    <w:qFormat/>
    <w:rsid w:val="00B961FE"/>
    <w:pPr>
      <w:numPr>
        <w:ilvl w:val="5"/>
        <w:numId w:val="39"/>
      </w:numPr>
      <w:spacing w:before="240" w:after="60"/>
      <w:outlineLvl w:val="5"/>
    </w:pPr>
    <w:rPr>
      <w:b/>
      <w:bCs/>
      <w:sz w:val="22"/>
      <w:szCs w:val="22"/>
    </w:rPr>
  </w:style>
  <w:style w:type="paragraph" w:styleId="Balk7">
    <w:name w:val="heading 7"/>
    <w:basedOn w:val="Normal"/>
    <w:next w:val="Normal"/>
    <w:qFormat/>
    <w:rsid w:val="00B961FE"/>
    <w:pPr>
      <w:numPr>
        <w:ilvl w:val="6"/>
        <w:numId w:val="39"/>
      </w:numPr>
      <w:spacing w:before="240" w:after="60"/>
      <w:outlineLvl w:val="6"/>
    </w:pPr>
  </w:style>
  <w:style w:type="paragraph" w:styleId="Balk8">
    <w:name w:val="heading 8"/>
    <w:basedOn w:val="Normal"/>
    <w:next w:val="Normal"/>
    <w:qFormat/>
    <w:rsid w:val="00B961FE"/>
    <w:pPr>
      <w:numPr>
        <w:ilvl w:val="7"/>
        <w:numId w:val="39"/>
      </w:numPr>
      <w:spacing w:before="240" w:after="60"/>
      <w:outlineLvl w:val="7"/>
    </w:pPr>
    <w:rPr>
      <w:i/>
      <w:iCs/>
    </w:rPr>
  </w:style>
  <w:style w:type="paragraph" w:styleId="Balk9">
    <w:name w:val="heading 9"/>
    <w:basedOn w:val="Normal"/>
    <w:next w:val="Normal"/>
    <w:qFormat/>
    <w:rsid w:val="00B961FE"/>
    <w:pPr>
      <w:numPr>
        <w:ilvl w:val="8"/>
        <w:numId w:val="39"/>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0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Balk2TimesNewRoman12nktalikDeilnce0nk">
    <w:name w:val="Stil Başlık 2 + Times New Roman 12 nk İtalik Değil Önce:  0 nk"/>
    <w:basedOn w:val="Balk2"/>
    <w:rsid w:val="00AB78BE"/>
    <w:rPr>
      <w:rFonts w:cs="Times New Roman"/>
      <w:i/>
      <w:iCs w:val="0"/>
      <w:szCs w:val="20"/>
    </w:rPr>
  </w:style>
  <w:style w:type="character" w:customStyle="1" w:styleId="Balk3Char">
    <w:name w:val="Başlık 3 Char"/>
    <w:basedOn w:val="VarsaylanParagrafYazTipi"/>
    <w:link w:val="Balk3"/>
    <w:rsid w:val="00B961FE"/>
    <w:rPr>
      <w:rFonts w:cs="Arial"/>
      <w:b/>
      <w:bCs/>
      <w:sz w:val="24"/>
      <w:szCs w:val="26"/>
    </w:rPr>
  </w:style>
  <w:style w:type="paragraph" w:customStyle="1" w:styleId="StilKaln">
    <w:name w:val="Stil Kalın"/>
    <w:basedOn w:val="Normal"/>
    <w:rsid w:val="0015539D"/>
    <w:rPr>
      <w:b/>
      <w:bCs/>
      <w:szCs w:val="20"/>
    </w:rPr>
  </w:style>
  <w:style w:type="paragraph" w:styleId="T1">
    <w:name w:val="toc 1"/>
    <w:basedOn w:val="Normal"/>
    <w:next w:val="Normal"/>
    <w:autoRedefine/>
    <w:uiPriority w:val="39"/>
    <w:rsid w:val="000E2AC0"/>
    <w:pPr>
      <w:tabs>
        <w:tab w:val="right" w:leader="dot" w:pos="9060"/>
      </w:tabs>
      <w:jc w:val="center"/>
    </w:pPr>
    <w:rPr>
      <w:b/>
      <w:bCs/>
      <w:caps/>
      <w:sz w:val="20"/>
      <w:szCs w:val="20"/>
    </w:rPr>
  </w:style>
  <w:style w:type="paragraph" w:styleId="T2">
    <w:name w:val="toc 2"/>
    <w:basedOn w:val="Normal"/>
    <w:next w:val="Normal"/>
    <w:autoRedefine/>
    <w:uiPriority w:val="39"/>
    <w:rsid w:val="002F18E6"/>
    <w:pPr>
      <w:tabs>
        <w:tab w:val="right" w:leader="dot" w:pos="9060"/>
      </w:tabs>
      <w:ind w:left="240" w:hanging="240"/>
      <w:jc w:val="center"/>
    </w:pPr>
    <w:rPr>
      <w:smallCaps/>
      <w:sz w:val="20"/>
      <w:szCs w:val="20"/>
    </w:rPr>
  </w:style>
  <w:style w:type="paragraph" w:styleId="T3">
    <w:name w:val="toc 3"/>
    <w:basedOn w:val="Normal"/>
    <w:next w:val="Normal"/>
    <w:autoRedefine/>
    <w:uiPriority w:val="39"/>
    <w:rsid w:val="002F18E6"/>
    <w:pPr>
      <w:tabs>
        <w:tab w:val="right" w:leader="dot" w:pos="9060"/>
      </w:tabs>
      <w:ind w:left="480" w:hanging="480"/>
      <w:jc w:val="center"/>
    </w:pPr>
    <w:rPr>
      <w:i/>
      <w:iCs/>
      <w:sz w:val="20"/>
      <w:szCs w:val="20"/>
    </w:rPr>
  </w:style>
  <w:style w:type="paragraph" w:styleId="T4">
    <w:name w:val="toc 4"/>
    <w:basedOn w:val="Normal"/>
    <w:next w:val="Normal"/>
    <w:autoRedefine/>
    <w:uiPriority w:val="39"/>
    <w:rsid w:val="002F18E6"/>
    <w:pPr>
      <w:tabs>
        <w:tab w:val="right" w:leader="dot" w:pos="9060"/>
      </w:tabs>
      <w:ind w:left="720" w:hanging="720"/>
      <w:jc w:val="center"/>
    </w:pPr>
    <w:rPr>
      <w:sz w:val="18"/>
      <w:szCs w:val="18"/>
    </w:rPr>
  </w:style>
  <w:style w:type="paragraph" w:styleId="T5">
    <w:name w:val="toc 5"/>
    <w:basedOn w:val="Normal"/>
    <w:next w:val="Normal"/>
    <w:autoRedefine/>
    <w:uiPriority w:val="39"/>
    <w:rsid w:val="00933A87"/>
    <w:pPr>
      <w:ind w:left="960"/>
    </w:pPr>
    <w:rPr>
      <w:sz w:val="18"/>
      <w:szCs w:val="18"/>
    </w:rPr>
  </w:style>
  <w:style w:type="character" w:styleId="Kpr">
    <w:name w:val="Hyperlink"/>
    <w:basedOn w:val="VarsaylanParagrafYazTipi"/>
    <w:uiPriority w:val="99"/>
    <w:rsid w:val="00933A87"/>
    <w:rPr>
      <w:color w:val="0000FF"/>
      <w:u w:val="single"/>
    </w:rPr>
  </w:style>
  <w:style w:type="paragraph" w:styleId="Altbilgi">
    <w:name w:val="footer"/>
    <w:basedOn w:val="Normal"/>
    <w:link w:val="AltbilgiChar"/>
    <w:uiPriority w:val="99"/>
    <w:rsid w:val="001E6547"/>
    <w:pPr>
      <w:tabs>
        <w:tab w:val="center" w:pos="4536"/>
        <w:tab w:val="right" w:pos="9072"/>
      </w:tabs>
    </w:pPr>
  </w:style>
  <w:style w:type="character" w:styleId="SayfaNumaras">
    <w:name w:val="page number"/>
    <w:basedOn w:val="VarsaylanParagrafYazTipi"/>
    <w:rsid w:val="001E6547"/>
  </w:style>
  <w:style w:type="paragraph" w:styleId="stbilgi">
    <w:name w:val="header"/>
    <w:basedOn w:val="Normal"/>
    <w:link w:val="stbilgiChar"/>
    <w:uiPriority w:val="99"/>
    <w:rsid w:val="008B2E58"/>
    <w:pPr>
      <w:tabs>
        <w:tab w:val="center" w:pos="4536"/>
        <w:tab w:val="right" w:pos="9072"/>
      </w:tabs>
    </w:pPr>
  </w:style>
  <w:style w:type="paragraph" w:styleId="T6">
    <w:name w:val="toc 6"/>
    <w:basedOn w:val="Normal"/>
    <w:next w:val="Normal"/>
    <w:autoRedefine/>
    <w:semiHidden/>
    <w:rsid w:val="00952106"/>
    <w:pPr>
      <w:ind w:left="1200"/>
    </w:pPr>
    <w:rPr>
      <w:sz w:val="18"/>
      <w:szCs w:val="18"/>
    </w:rPr>
  </w:style>
  <w:style w:type="paragraph" w:styleId="T7">
    <w:name w:val="toc 7"/>
    <w:basedOn w:val="Normal"/>
    <w:next w:val="Normal"/>
    <w:autoRedefine/>
    <w:semiHidden/>
    <w:rsid w:val="00952106"/>
    <w:pPr>
      <w:ind w:left="1440"/>
    </w:pPr>
    <w:rPr>
      <w:sz w:val="18"/>
      <w:szCs w:val="18"/>
    </w:rPr>
  </w:style>
  <w:style w:type="paragraph" w:styleId="T8">
    <w:name w:val="toc 8"/>
    <w:basedOn w:val="Normal"/>
    <w:next w:val="Normal"/>
    <w:autoRedefine/>
    <w:semiHidden/>
    <w:rsid w:val="00952106"/>
    <w:pPr>
      <w:ind w:left="1680"/>
    </w:pPr>
    <w:rPr>
      <w:sz w:val="18"/>
      <w:szCs w:val="18"/>
    </w:rPr>
  </w:style>
  <w:style w:type="paragraph" w:styleId="T9">
    <w:name w:val="toc 9"/>
    <w:basedOn w:val="Normal"/>
    <w:next w:val="Normal"/>
    <w:autoRedefine/>
    <w:semiHidden/>
    <w:rsid w:val="00952106"/>
    <w:pPr>
      <w:ind w:left="1920"/>
    </w:pPr>
    <w:rPr>
      <w:sz w:val="18"/>
      <w:szCs w:val="18"/>
    </w:rPr>
  </w:style>
  <w:style w:type="character" w:styleId="DipnotBavurusu">
    <w:name w:val="footnote reference"/>
    <w:basedOn w:val="VarsaylanParagrafYazTipi"/>
    <w:semiHidden/>
    <w:rsid w:val="004F571A"/>
    <w:rPr>
      <w:vertAlign w:val="superscript"/>
    </w:rPr>
  </w:style>
  <w:style w:type="paragraph" w:styleId="DipnotMetni">
    <w:name w:val="footnote text"/>
    <w:basedOn w:val="Normal"/>
    <w:link w:val="DipnotMetniChar"/>
    <w:semiHidden/>
    <w:rsid w:val="004F571A"/>
    <w:rPr>
      <w:sz w:val="20"/>
      <w:szCs w:val="20"/>
    </w:rPr>
  </w:style>
  <w:style w:type="paragraph" w:customStyle="1" w:styleId="GvdeMetni21">
    <w:name w:val="Gövde Metni 21"/>
    <w:basedOn w:val="Normal"/>
    <w:rsid w:val="00DE33A9"/>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uiPriority w:val="39"/>
    <w:qFormat/>
    <w:rsid w:val="00EC34DF"/>
    <w:pPr>
      <w:keepLines/>
      <w:numPr>
        <w:numId w:val="0"/>
      </w:numPr>
      <w:tabs>
        <w:tab w:val="clear" w:pos="284"/>
      </w:tabs>
      <w:spacing w:before="480" w:after="0" w:line="276" w:lineRule="auto"/>
      <w:outlineLvl w:val="9"/>
    </w:pPr>
    <w:rPr>
      <w:rFonts w:ascii="Cambria" w:hAnsi="Cambria" w:cs="Times New Roman"/>
      <w:color w:val="365F91"/>
      <w:sz w:val="28"/>
      <w:szCs w:val="28"/>
      <w:lang w:eastAsia="en-US"/>
    </w:rPr>
  </w:style>
  <w:style w:type="character" w:customStyle="1" w:styleId="Balk4Char">
    <w:name w:val="Başlık 4 Char"/>
    <w:basedOn w:val="VarsaylanParagrafYazTipi"/>
    <w:link w:val="Balk4"/>
    <w:rsid w:val="0093216C"/>
    <w:rPr>
      <w:b/>
      <w:bCs/>
      <w:sz w:val="24"/>
      <w:szCs w:val="28"/>
    </w:rPr>
  </w:style>
  <w:style w:type="character" w:customStyle="1" w:styleId="DipnotMetniChar">
    <w:name w:val="Dipnot Metni Char"/>
    <w:basedOn w:val="VarsaylanParagrafYazTipi"/>
    <w:link w:val="DipnotMetni"/>
    <w:semiHidden/>
    <w:rsid w:val="0093216C"/>
  </w:style>
  <w:style w:type="character" w:customStyle="1" w:styleId="CharChar3">
    <w:name w:val="Char Char3"/>
    <w:basedOn w:val="VarsaylanParagrafYazTipi"/>
    <w:rsid w:val="0029226F"/>
    <w:rPr>
      <w:rFonts w:cs="Arial"/>
      <w:b/>
      <w:bCs/>
      <w:sz w:val="24"/>
      <w:szCs w:val="26"/>
    </w:rPr>
  </w:style>
  <w:style w:type="paragraph" w:styleId="BalonMetni">
    <w:name w:val="Balloon Text"/>
    <w:basedOn w:val="Normal"/>
    <w:link w:val="BalonMetniChar"/>
    <w:rsid w:val="00F52279"/>
    <w:rPr>
      <w:rFonts w:ascii="Tahoma" w:hAnsi="Tahoma" w:cs="Tahoma"/>
      <w:sz w:val="16"/>
      <w:szCs w:val="16"/>
    </w:rPr>
  </w:style>
  <w:style w:type="character" w:customStyle="1" w:styleId="BalonMetniChar">
    <w:name w:val="Balon Metni Char"/>
    <w:basedOn w:val="VarsaylanParagrafYazTipi"/>
    <w:link w:val="BalonMetni"/>
    <w:rsid w:val="00F52279"/>
    <w:rPr>
      <w:rFonts w:ascii="Tahoma" w:hAnsi="Tahoma" w:cs="Tahoma"/>
      <w:sz w:val="16"/>
      <w:szCs w:val="16"/>
    </w:rPr>
  </w:style>
  <w:style w:type="character" w:customStyle="1" w:styleId="CharChar5">
    <w:name w:val="Char Char5"/>
    <w:basedOn w:val="VarsaylanParagrafYazTipi"/>
    <w:rsid w:val="004D5467"/>
    <w:rPr>
      <w:rFonts w:cs="Arial"/>
      <w:b/>
      <w:bCs/>
      <w:sz w:val="24"/>
      <w:szCs w:val="26"/>
      <w:lang w:val="tr-TR" w:eastAsia="tr-TR" w:bidi="ar-SA"/>
    </w:rPr>
  </w:style>
  <w:style w:type="character" w:customStyle="1" w:styleId="desc1">
    <w:name w:val="desc1"/>
    <w:basedOn w:val="VarsaylanParagrafYazTipi"/>
    <w:rsid w:val="00C54E80"/>
    <w:rPr>
      <w:rFonts w:ascii="Tahoma" w:hAnsi="Tahoma" w:cs="Tahoma" w:hint="default"/>
      <w:strike w:val="0"/>
      <w:dstrike w:val="0"/>
      <w:color w:val="000000"/>
      <w:sz w:val="18"/>
      <w:szCs w:val="18"/>
      <w:u w:val="none"/>
      <w:effect w:val="none"/>
    </w:rPr>
  </w:style>
  <w:style w:type="character" w:customStyle="1" w:styleId="stbilgiChar">
    <w:name w:val="Üstbilgi Char"/>
    <w:basedOn w:val="VarsaylanParagrafYazTipi"/>
    <w:link w:val="stbilgi"/>
    <w:uiPriority w:val="99"/>
    <w:rsid w:val="00A47579"/>
    <w:rPr>
      <w:sz w:val="24"/>
      <w:szCs w:val="24"/>
    </w:rPr>
  </w:style>
  <w:style w:type="paragraph" w:styleId="AltKonuBal">
    <w:name w:val="Subtitle"/>
    <w:basedOn w:val="Normal"/>
    <w:next w:val="Normal"/>
    <w:link w:val="AltKonuBalChar"/>
    <w:qFormat/>
    <w:rsid w:val="005D3B51"/>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5D3B51"/>
    <w:rPr>
      <w:rFonts w:ascii="Cambria" w:eastAsia="Times New Roman" w:hAnsi="Cambria" w:cs="Times New Roman"/>
      <w:sz w:val="24"/>
      <w:szCs w:val="24"/>
    </w:rPr>
  </w:style>
  <w:style w:type="character" w:customStyle="1" w:styleId="AltbilgiChar">
    <w:name w:val="Altbilgi Char"/>
    <w:basedOn w:val="VarsaylanParagrafYazTipi"/>
    <w:link w:val="Altbilgi"/>
    <w:uiPriority w:val="99"/>
    <w:rsid w:val="0057663C"/>
    <w:rPr>
      <w:sz w:val="24"/>
      <w:szCs w:val="24"/>
    </w:rPr>
  </w:style>
  <w:style w:type="paragraph" w:styleId="ListeParagraf">
    <w:name w:val="List Paragraph"/>
    <w:basedOn w:val="Normal"/>
    <w:uiPriority w:val="34"/>
    <w:qFormat/>
    <w:rsid w:val="00F21E4E"/>
    <w:pPr>
      <w:ind w:left="708"/>
    </w:pPr>
  </w:style>
  <w:style w:type="character" w:styleId="Gl">
    <w:name w:val="Strong"/>
    <w:basedOn w:val="VarsaylanParagrafYazTipi"/>
    <w:qFormat/>
    <w:rsid w:val="00A1713B"/>
    <w:rPr>
      <w:b/>
      <w:bCs/>
    </w:rPr>
  </w:style>
  <w:style w:type="paragraph" w:styleId="NormalWeb">
    <w:name w:val="Normal (Web)"/>
    <w:basedOn w:val="Normal"/>
    <w:uiPriority w:val="99"/>
    <w:unhideWhenUsed/>
    <w:rsid w:val="004079A1"/>
    <w:pPr>
      <w:spacing w:before="100" w:beforeAutospacing="1" w:after="150" w:line="240" w:lineRule="atLeast"/>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545CD"/>
    <w:rPr>
      <w:sz w:val="24"/>
      <w:szCs w:val="24"/>
    </w:rPr>
  </w:style>
  <w:style w:type="paragraph" w:styleId="Balk1">
    <w:name w:val="heading 1"/>
    <w:basedOn w:val="Normal"/>
    <w:next w:val="Normal"/>
    <w:qFormat/>
    <w:rsid w:val="00B961FE"/>
    <w:pPr>
      <w:keepNext/>
      <w:numPr>
        <w:numId w:val="39"/>
      </w:numPr>
      <w:tabs>
        <w:tab w:val="left" w:pos="284"/>
      </w:tabs>
      <w:spacing w:after="60"/>
      <w:outlineLvl w:val="0"/>
    </w:pPr>
    <w:rPr>
      <w:rFonts w:cs="Arial"/>
      <w:b/>
      <w:bCs/>
    </w:rPr>
  </w:style>
  <w:style w:type="paragraph" w:styleId="Balk2">
    <w:name w:val="heading 2"/>
    <w:basedOn w:val="Normal"/>
    <w:next w:val="Normal"/>
    <w:qFormat/>
    <w:rsid w:val="00B961FE"/>
    <w:pPr>
      <w:numPr>
        <w:ilvl w:val="1"/>
        <w:numId w:val="39"/>
      </w:numPr>
      <w:spacing w:after="60"/>
      <w:outlineLvl w:val="1"/>
    </w:pPr>
    <w:rPr>
      <w:rFonts w:cs="Arial"/>
      <w:b/>
      <w:bCs/>
      <w:iCs/>
      <w:szCs w:val="28"/>
    </w:rPr>
  </w:style>
  <w:style w:type="paragraph" w:styleId="Balk3">
    <w:name w:val="heading 3"/>
    <w:basedOn w:val="Normal"/>
    <w:next w:val="Normal"/>
    <w:link w:val="Balk3Char"/>
    <w:qFormat/>
    <w:rsid w:val="00B961FE"/>
    <w:pPr>
      <w:keepNext/>
      <w:numPr>
        <w:ilvl w:val="2"/>
        <w:numId w:val="39"/>
      </w:numPr>
      <w:tabs>
        <w:tab w:val="left" w:pos="624"/>
      </w:tabs>
      <w:spacing w:after="60"/>
      <w:outlineLvl w:val="2"/>
    </w:pPr>
    <w:rPr>
      <w:rFonts w:cs="Arial"/>
      <w:b/>
      <w:bCs/>
      <w:szCs w:val="26"/>
    </w:rPr>
  </w:style>
  <w:style w:type="paragraph" w:styleId="Balk4">
    <w:name w:val="heading 4"/>
    <w:basedOn w:val="Normal"/>
    <w:next w:val="Normal"/>
    <w:link w:val="Balk4Char"/>
    <w:qFormat/>
    <w:rsid w:val="00B961FE"/>
    <w:pPr>
      <w:numPr>
        <w:ilvl w:val="3"/>
        <w:numId w:val="39"/>
      </w:numPr>
      <w:spacing w:after="60"/>
      <w:outlineLvl w:val="3"/>
    </w:pPr>
    <w:rPr>
      <w:b/>
      <w:bCs/>
      <w:szCs w:val="28"/>
    </w:rPr>
  </w:style>
  <w:style w:type="paragraph" w:styleId="Balk5">
    <w:name w:val="heading 5"/>
    <w:basedOn w:val="Normal"/>
    <w:next w:val="Normal"/>
    <w:qFormat/>
    <w:rsid w:val="00B961FE"/>
    <w:pPr>
      <w:numPr>
        <w:ilvl w:val="4"/>
        <w:numId w:val="39"/>
      </w:numPr>
      <w:tabs>
        <w:tab w:val="left" w:pos="1134"/>
      </w:tabs>
      <w:spacing w:after="60"/>
      <w:outlineLvl w:val="4"/>
    </w:pPr>
    <w:rPr>
      <w:b/>
      <w:bCs/>
      <w:iCs/>
      <w:szCs w:val="26"/>
    </w:rPr>
  </w:style>
  <w:style w:type="paragraph" w:styleId="Balk6">
    <w:name w:val="heading 6"/>
    <w:basedOn w:val="Normal"/>
    <w:next w:val="Normal"/>
    <w:qFormat/>
    <w:rsid w:val="00B961FE"/>
    <w:pPr>
      <w:numPr>
        <w:ilvl w:val="5"/>
        <w:numId w:val="39"/>
      </w:numPr>
      <w:spacing w:before="240" w:after="60"/>
      <w:outlineLvl w:val="5"/>
    </w:pPr>
    <w:rPr>
      <w:b/>
      <w:bCs/>
      <w:sz w:val="22"/>
      <w:szCs w:val="22"/>
    </w:rPr>
  </w:style>
  <w:style w:type="paragraph" w:styleId="Balk7">
    <w:name w:val="heading 7"/>
    <w:basedOn w:val="Normal"/>
    <w:next w:val="Normal"/>
    <w:qFormat/>
    <w:rsid w:val="00B961FE"/>
    <w:pPr>
      <w:numPr>
        <w:ilvl w:val="6"/>
        <w:numId w:val="39"/>
      </w:numPr>
      <w:spacing w:before="240" w:after="60"/>
      <w:outlineLvl w:val="6"/>
    </w:pPr>
  </w:style>
  <w:style w:type="paragraph" w:styleId="Balk8">
    <w:name w:val="heading 8"/>
    <w:basedOn w:val="Normal"/>
    <w:next w:val="Normal"/>
    <w:qFormat/>
    <w:rsid w:val="00B961FE"/>
    <w:pPr>
      <w:numPr>
        <w:ilvl w:val="7"/>
        <w:numId w:val="39"/>
      </w:numPr>
      <w:spacing w:before="240" w:after="60"/>
      <w:outlineLvl w:val="7"/>
    </w:pPr>
    <w:rPr>
      <w:i/>
      <w:iCs/>
    </w:rPr>
  </w:style>
  <w:style w:type="paragraph" w:styleId="Balk9">
    <w:name w:val="heading 9"/>
    <w:basedOn w:val="Normal"/>
    <w:next w:val="Normal"/>
    <w:qFormat/>
    <w:rsid w:val="00B961FE"/>
    <w:pPr>
      <w:numPr>
        <w:ilvl w:val="8"/>
        <w:numId w:val="39"/>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0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Balk2TimesNewRoman12nktalikDeilnce0nk">
    <w:name w:val="Stil Başlık 2 + Times New Roman 12 nk İtalik Değil Önce:  0 nk"/>
    <w:basedOn w:val="Balk2"/>
    <w:rsid w:val="00AB78BE"/>
    <w:rPr>
      <w:rFonts w:cs="Times New Roman"/>
      <w:i/>
      <w:iCs w:val="0"/>
      <w:szCs w:val="20"/>
    </w:rPr>
  </w:style>
  <w:style w:type="character" w:customStyle="1" w:styleId="Balk3Char">
    <w:name w:val="Başlık 3 Char"/>
    <w:basedOn w:val="VarsaylanParagrafYazTipi"/>
    <w:link w:val="Balk3"/>
    <w:rsid w:val="00B961FE"/>
    <w:rPr>
      <w:rFonts w:cs="Arial"/>
      <w:b/>
      <w:bCs/>
      <w:sz w:val="24"/>
      <w:szCs w:val="26"/>
    </w:rPr>
  </w:style>
  <w:style w:type="paragraph" w:customStyle="1" w:styleId="StilKaln">
    <w:name w:val="Stil Kalın"/>
    <w:basedOn w:val="Normal"/>
    <w:rsid w:val="0015539D"/>
    <w:rPr>
      <w:b/>
      <w:bCs/>
      <w:szCs w:val="20"/>
    </w:rPr>
  </w:style>
  <w:style w:type="paragraph" w:styleId="T1">
    <w:name w:val="toc 1"/>
    <w:basedOn w:val="Normal"/>
    <w:next w:val="Normal"/>
    <w:autoRedefine/>
    <w:uiPriority w:val="39"/>
    <w:rsid w:val="000E2AC0"/>
    <w:pPr>
      <w:tabs>
        <w:tab w:val="right" w:leader="dot" w:pos="9060"/>
      </w:tabs>
      <w:jc w:val="center"/>
    </w:pPr>
    <w:rPr>
      <w:b/>
      <w:bCs/>
      <w:caps/>
      <w:sz w:val="20"/>
      <w:szCs w:val="20"/>
    </w:rPr>
  </w:style>
  <w:style w:type="paragraph" w:styleId="T2">
    <w:name w:val="toc 2"/>
    <w:basedOn w:val="Normal"/>
    <w:next w:val="Normal"/>
    <w:autoRedefine/>
    <w:uiPriority w:val="39"/>
    <w:rsid w:val="002F18E6"/>
    <w:pPr>
      <w:tabs>
        <w:tab w:val="right" w:leader="dot" w:pos="9060"/>
      </w:tabs>
      <w:ind w:left="240" w:hanging="240"/>
      <w:jc w:val="center"/>
    </w:pPr>
    <w:rPr>
      <w:smallCaps/>
      <w:sz w:val="20"/>
      <w:szCs w:val="20"/>
    </w:rPr>
  </w:style>
  <w:style w:type="paragraph" w:styleId="T3">
    <w:name w:val="toc 3"/>
    <w:basedOn w:val="Normal"/>
    <w:next w:val="Normal"/>
    <w:autoRedefine/>
    <w:uiPriority w:val="39"/>
    <w:rsid w:val="002F18E6"/>
    <w:pPr>
      <w:tabs>
        <w:tab w:val="right" w:leader="dot" w:pos="9060"/>
      </w:tabs>
      <w:ind w:left="480" w:hanging="480"/>
      <w:jc w:val="center"/>
    </w:pPr>
    <w:rPr>
      <w:i/>
      <w:iCs/>
      <w:sz w:val="20"/>
      <w:szCs w:val="20"/>
    </w:rPr>
  </w:style>
  <w:style w:type="paragraph" w:styleId="T4">
    <w:name w:val="toc 4"/>
    <w:basedOn w:val="Normal"/>
    <w:next w:val="Normal"/>
    <w:autoRedefine/>
    <w:uiPriority w:val="39"/>
    <w:rsid w:val="002F18E6"/>
    <w:pPr>
      <w:tabs>
        <w:tab w:val="right" w:leader="dot" w:pos="9060"/>
      </w:tabs>
      <w:ind w:left="720" w:hanging="720"/>
      <w:jc w:val="center"/>
    </w:pPr>
    <w:rPr>
      <w:sz w:val="18"/>
      <w:szCs w:val="18"/>
    </w:rPr>
  </w:style>
  <w:style w:type="paragraph" w:styleId="T5">
    <w:name w:val="toc 5"/>
    <w:basedOn w:val="Normal"/>
    <w:next w:val="Normal"/>
    <w:autoRedefine/>
    <w:uiPriority w:val="39"/>
    <w:rsid w:val="00933A87"/>
    <w:pPr>
      <w:ind w:left="960"/>
    </w:pPr>
    <w:rPr>
      <w:sz w:val="18"/>
      <w:szCs w:val="18"/>
    </w:rPr>
  </w:style>
  <w:style w:type="character" w:styleId="Kpr">
    <w:name w:val="Hyperlink"/>
    <w:basedOn w:val="VarsaylanParagrafYazTipi"/>
    <w:uiPriority w:val="99"/>
    <w:rsid w:val="00933A87"/>
    <w:rPr>
      <w:color w:val="0000FF"/>
      <w:u w:val="single"/>
    </w:rPr>
  </w:style>
  <w:style w:type="paragraph" w:styleId="Altbilgi">
    <w:name w:val="footer"/>
    <w:basedOn w:val="Normal"/>
    <w:link w:val="AltbilgiChar"/>
    <w:uiPriority w:val="99"/>
    <w:rsid w:val="001E6547"/>
    <w:pPr>
      <w:tabs>
        <w:tab w:val="center" w:pos="4536"/>
        <w:tab w:val="right" w:pos="9072"/>
      </w:tabs>
    </w:pPr>
  </w:style>
  <w:style w:type="character" w:styleId="SayfaNumaras">
    <w:name w:val="page number"/>
    <w:basedOn w:val="VarsaylanParagrafYazTipi"/>
    <w:rsid w:val="001E6547"/>
  </w:style>
  <w:style w:type="paragraph" w:styleId="stbilgi">
    <w:name w:val="header"/>
    <w:basedOn w:val="Normal"/>
    <w:link w:val="stbilgiChar"/>
    <w:uiPriority w:val="99"/>
    <w:rsid w:val="008B2E58"/>
    <w:pPr>
      <w:tabs>
        <w:tab w:val="center" w:pos="4536"/>
        <w:tab w:val="right" w:pos="9072"/>
      </w:tabs>
    </w:pPr>
  </w:style>
  <w:style w:type="paragraph" w:styleId="T6">
    <w:name w:val="toc 6"/>
    <w:basedOn w:val="Normal"/>
    <w:next w:val="Normal"/>
    <w:autoRedefine/>
    <w:semiHidden/>
    <w:rsid w:val="00952106"/>
    <w:pPr>
      <w:ind w:left="1200"/>
    </w:pPr>
    <w:rPr>
      <w:sz w:val="18"/>
      <w:szCs w:val="18"/>
    </w:rPr>
  </w:style>
  <w:style w:type="paragraph" w:styleId="T7">
    <w:name w:val="toc 7"/>
    <w:basedOn w:val="Normal"/>
    <w:next w:val="Normal"/>
    <w:autoRedefine/>
    <w:semiHidden/>
    <w:rsid w:val="00952106"/>
    <w:pPr>
      <w:ind w:left="1440"/>
    </w:pPr>
    <w:rPr>
      <w:sz w:val="18"/>
      <w:szCs w:val="18"/>
    </w:rPr>
  </w:style>
  <w:style w:type="paragraph" w:styleId="T8">
    <w:name w:val="toc 8"/>
    <w:basedOn w:val="Normal"/>
    <w:next w:val="Normal"/>
    <w:autoRedefine/>
    <w:semiHidden/>
    <w:rsid w:val="00952106"/>
    <w:pPr>
      <w:ind w:left="1680"/>
    </w:pPr>
    <w:rPr>
      <w:sz w:val="18"/>
      <w:szCs w:val="18"/>
    </w:rPr>
  </w:style>
  <w:style w:type="paragraph" w:styleId="T9">
    <w:name w:val="toc 9"/>
    <w:basedOn w:val="Normal"/>
    <w:next w:val="Normal"/>
    <w:autoRedefine/>
    <w:semiHidden/>
    <w:rsid w:val="00952106"/>
    <w:pPr>
      <w:ind w:left="1920"/>
    </w:pPr>
    <w:rPr>
      <w:sz w:val="18"/>
      <w:szCs w:val="18"/>
    </w:rPr>
  </w:style>
  <w:style w:type="character" w:styleId="DipnotBavurusu">
    <w:name w:val="footnote reference"/>
    <w:basedOn w:val="VarsaylanParagrafYazTipi"/>
    <w:semiHidden/>
    <w:rsid w:val="004F571A"/>
    <w:rPr>
      <w:vertAlign w:val="superscript"/>
    </w:rPr>
  </w:style>
  <w:style w:type="paragraph" w:styleId="DipnotMetni">
    <w:name w:val="footnote text"/>
    <w:basedOn w:val="Normal"/>
    <w:link w:val="DipnotMetniChar"/>
    <w:semiHidden/>
    <w:rsid w:val="004F571A"/>
    <w:rPr>
      <w:sz w:val="20"/>
      <w:szCs w:val="20"/>
    </w:rPr>
  </w:style>
  <w:style w:type="paragraph" w:customStyle="1" w:styleId="GvdeMetni21">
    <w:name w:val="Gövde Metni 21"/>
    <w:basedOn w:val="Normal"/>
    <w:rsid w:val="00DE33A9"/>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uiPriority w:val="39"/>
    <w:qFormat/>
    <w:rsid w:val="00EC34DF"/>
    <w:pPr>
      <w:keepLines/>
      <w:numPr>
        <w:numId w:val="0"/>
      </w:numPr>
      <w:tabs>
        <w:tab w:val="clear" w:pos="284"/>
      </w:tabs>
      <w:spacing w:before="480" w:after="0" w:line="276" w:lineRule="auto"/>
      <w:outlineLvl w:val="9"/>
    </w:pPr>
    <w:rPr>
      <w:rFonts w:ascii="Cambria" w:hAnsi="Cambria" w:cs="Times New Roman"/>
      <w:color w:val="365F91"/>
      <w:sz w:val="28"/>
      <w:szCs w:val="28"/>
      <w:lang w:eastAsia="en-US"/>
    </w:rPr>
  </w:style>
  <w:style w:type="character" w:customStyle="1" w:styleId="Balk4Char">
    <w:name w:val="Başlık 4 Char"/>
    <w:basedOn w:val="VarsaylanParagrafYazTipi"/>
    <w:link w:val="Balk4"/>
    <w:rsid w:val="0093216C"/>
    <w:rPr>
      <w:b/>
      <w:bCs/>
      <w:sz w:val="24"/>
      <w:szCs w:val="28"/>
    </w:rPr>
  </w:style>
  <w:style w:type="character" w:customStyle="1" w:styleId="DipnotMetniChar">
    <w:name w:val="Dipnot Metni Char"/>
    <w:basedOn w:val="VarsaylanParagrafYazTipi"/>
    <w:link w:val="DipnotMetni"/>
    <w:semiHidden/>
    <w:rsid w:val="0093216C"/>
  </w:style>
  <w:style w:type="character" w:customStyle="1" w:styleId="CharChar3">
    <w:name w:val="Char Char3"/>
    <w:basedOn w:val="VarsaylanParagrafYazTipi"/>
    <w:rsid w:val="0029226F"/>
    <w:rPr>
      <w:rFonts w:cs="Arial"/>
      <w:b/>
      <w:bCs/>
      <w:sz w:val="24"/>
      <w:szCs w:val="26"/>
    </w:rPr>
  </w:style>
  <w:style w:type="paragraph" w:styleId="BalonMetni">
    <w:name w:val="Balloon Text"/>
    <w:basedOn w:val="Normal"/>
    <w:link w:val="BalonMetniChar"/>
    <w:rsid w:val="00F52279"/>
    <w:rPr>
      <w:rFonts w:ascii="Tahoma" w:hAnsi="Tahoma" w:cs="Tahoma"/>
      <w:sz w:val="16"/>
      <w:szCs w:val="16"/>
    </w:rPr>
  </w:style>
  <w:style w:type="character" w:customStyle="1" w:styleId="BalonMetniChar">
    <w:name w:val="Balon Metni Char"/>
    <w:basedOn w:val="VarsaylanParagrafYazTipi"/>
    <w:link w:val="BalonMetni"/>
    <w:rsid w:val="00F52279"/>
    <w:rPr>
      <w:rFonts w:ascii="Tahoma" w:hAnsi="Tahoma" w:cs="Tahoma"/>
      <w:sz w:val="16"/>
      <w:szCs w:val="16"/>
    </w:rPr>
  </w:style>
  <w:style w:type="character" w:customStyle="1" w:styleId="CharChar5">
    <w:name w:val="Char Char5"/>
    <w:basedOn w:val="VarsaylanParagrafYazTipi"/>
    <w:rsid w:val="004D5467"/>
    <w:rPr>
      <w:rFonts w:cs="Arial"/>
      <w:b/>
      <w:bCs/>
      <w:sz w:val="24"/>
      <w:szCs w:val="26"/>
      <w:lang w:val="tr-TR" w:eastAsia="tr-TR" w:bidi="ar-SA"/>
    </w:rPr>
  </w:style>
  <w:style w:type="character" w:customStyle="1" w:styleId="desc1">
    <w:name w:val="desc1"/>
    <w:basedOn w:val="VarsaylanParagrafYazTipi"/>
    <w:rsid w:val="00C54E80"/>
    <w:rPr>
      <w:rFonts w:ascii="Tahoma" w:hAnsi="Tahoma" w:cs="Tahoma" w:hint="default"/>
      <w:strike w:val="0"/>
      <w:dstrike w:val="0"/>
      <w:color w:val="000000"/>
      <w:sz w:val="18"/>
      <w:szCs w:val="18"/>
      <w:u w:val="none"/>
      <w:effect w:val="none"/>
    </w:rPr>
  </w:style>
  <w:style w:type="character" w:customStyle="1" w:styleId="stbilgiChar">
    <w:name w:val="Üstbilgi Char"/>
    <w:basedOn w:val="VarsaylanParagrafYazTipi"/>
    <w:link w:val="stbilgi"/>
    <w:uiPriority w:val="99"/>
    <w:rsid w:val="00A47579"/>
    <w:rPr>
      <w:sz w:val="24"/>
      <w:szCs w:val="24"/>
    </w:rPr>
  </w:style>
  <w:style w:type="paragraph" w:styleId="AltKonuBal">
    <w:name w:val="Subtitle"/>
    <w:basedOn w:val="Normal"/>
    <w:next w:val="Normal"/>
    <w:link w:val="AltKonuBalChar"/>
    <w:qFormat/>
    <w:rsid w:val="005D3B51"/>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5D3B51"/>
    <w:rPr>
      <w:rFonts w:ascii="Cambria" w:eastAsia="Times New Roman" w:hAnsi="Cambria" w:cs="Times New Roman"/>
      <w:sz w:val="24"/>
      <w:szCs w:val="24"/>
    </w:rPr>
  </w:style>
  <w:style w:type="character" w:customStyle="1" w:styleId="AltbilgiChar">
    <w:name w:val="Altbilgi Char"/>
    <w:basedOn w:val="VarsaylanParagrafYazTipi"/>
    <w:link w:val="Altbilgi"/>
    <w:uiPriority w:val="99"/>
    <w:rsid w:val="0057663C"/>
    <w:rPr>
      <w:sz w:val="24"/>
      <w:szCs w:val="24"/>
    </w:rPr>
  </w:style>
  <w:style w:type="paragraph" w:styleId="ListeParagraf">
    <w:name w:val="List Paragraph"/>
    <w:basedOn w:val="Normal"/>
    <w:uiPriority w:val="34"/>
    <w:qFormat/>
    <w:rsid w:val="00F21E4E"/>
    <w:pPr>
      <w:ind w:left="708"/>
    </w:pPr>
  </w:style>
  <w:style w:type="character" w:styleId="Gl">
    <w:name w:val="Strong"/>
    <w:basedOn w:val="VarsaylanParagrafYazTipi"/>
    <w:qFormat/>
    <w:rsid w:val="00A1713B"/>
    <w:rPr>
      <w:b/>
      <w:bCs/>
    </w:rPr>
  </w:style>
  <w:style w:type="paragraph" w:styleId="NormalWeb">
    <w:name w:val="Normal (Web)"/>
    <w:basedOn w:val="Normal"/>
    <w:uiPriority w:val="99"/>
    <w:unhideWhenUsed/>
    <w:rsid w:val="004079A1"/>
    <w:pPr>
      <w:spacing w:before="100" w:beforeAutospacing="1" w:after="150" w:line="240" w:lineRule="atLeas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653">
      <w:bodyDiv w:val="1"/>
      <w:marLeft w:val="0"/>
      <w:marRight w:val="0"/>
      <w:marTop w:val="0"/>
      <w:marBottom w:val="0"/>
      <w:divBdr>
        <w:top w:val="none" w:sz="0" w:space="0" w:color="auto"/>
        <w:left w:val="none" w:sz="0" w:space="0" w:color="auto"/>
        <w:bottom w:val="none" w:sz="0" w:space="0" w:color="auto"/>
        <w:right w:val="none" w:sz="0" w:space="0" w:color="auto"/>
      </w:divBdr>
      <w:divsChild>
        <w:div w:id="1856504816">
          <w:marLeft w:val="0"/>
          <w:marRight w:val="0"/>
          <w:marTop w:val="0"/>
          <w:marBottom w:val="0"/>
          <w:divBdr>
            <w:top w:val="none" w:sz="0" w:space="0" w:color="auto"/>
            <w:left w:val="none" w:sz="0" w:space="0" w:color="auto"/>
            <w:bottom w:val="none" w:sz="0" w:space="0" w:color="auto"/>
            <w:right w:val="none" w:sz="0" w:space="0" w:color="auto"/>
          </w:divBdr>
          <w:divsChild>
            <w:div w:id="2087267047">
              <w:marLeft w:val="0"/>
              <w:marRight w:val="0"/>
              <w:marTop w:val="0"/>
              <w:marBottom w:val="0"/>
              <w:divBdr>
                <w:top w:val="none" w:sz="0" w:space="0" w:color="auto"/>
                <w:left w:val="none" w:sz="0" w:space="0" w:color="auto"/>
                <w:bottom w:val="none" w:sz="0" w:space="0" w:color="auto"/>
                <w:right w:val="none" w:sz="0" w:space="0" w:color="auto"/>
              </w:divBdr>
              <w:divsChild>
                <w:div w:id="746414697">
                  <w:marLeft w:val="0"/>
                  <w:marRight w:val="0"/>
                  <w:marTop w:val="0"/>
                  <w:marBottom w:val="0"/>
                  <w:divBdr>
                    <w:top w:val="none" w:sz="0" w:space="0" w:color="auto"/>
                    <w:left w:val="none" w:sz="0" w:space="0" w:color="auto"/>
                    <w:bottom w:val="none" w:sz="0" w:space="0" w:color="auto"/>
                    <w:right w:val="none" w:sz="0" w:space="0" w:color="auto"/>
                  </w:divBdr>
                  <w:divsChild>
                    <w:div w:id="504519621">
                      <w:marLeft w:val="0"/>
                      <w:marRight w:val="0"/>
                      <w:marTop w:val="0"/>
                      <w:marBottom w:val="0"/>
                      <w:divBdr>
                        <w:top w:val="none" w:sz="0" w:space="0" w:color="auto"/>
                        <w:left w:val="none" w:sz="0" w:space="0" w:color="auto"/>
                        <w:bottom w:val="none" w:sz="0" w:space="0" w:color="auto"/>
                        <w:right w:val="none" w:sz="0" w:space="0" w:color="auto"/>
                      </w:divBdr>
                      <w:divsChild>
                        <w:div w:id="1337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1173">
      <w:bodyDiv w:val="1"/>
      <w:marLeft w:val="0"/>
      <w:marRight w:val="0"/>
      <w:marTop w:val="0"/>
      <w:marBottom w:val="0"/>
      <w:divBdr>
        <w:top w:val="none" w:sz="0" w:space="0" w:color="auto"/>
        <w:left w:val="none" w:sz="0" w:space="0" w:color="auto"/>
        <w:bottom w:val="none" w:sz="0" w:space="0" w:color="auto"/>
        <w:right w:val="none" w:sz="0" w:space="0" w:color="auto"/>
      </w:divBdr>
    </w:div>
    <w:div w:id="220334404">
      <w:bodyDiv w:val="1"/>
      <w:marLeft w:val="0"/>
      <w:marRight w:val="0"/>
      <w:marTop w:val="0"/>
      <w:marBottom w:val="0"/>
      <w:divBdr>
        <w:top w:val="none" w:sz="0" w:space="0" w:color="auto"/>
        <w:left w:val="none" w:sz="0" w:space="0" w:color="auto"/>
        <w:bottom w:val="none" w:sz="0" w:space="0" w:color="auto"/>
        <w:right w:val="none" w:sz="0" w:space="0" w:color="auto"/>
      </w:divBdr>
    </w:div>
    <w:div w:id="338191421">
      <w:bodyDiv w:val="1"/>
      <w:marLeft w:val="0"/>
      <w:marRight w:val="0"/>
      <w:marTop w:val="0"/>
      <w:marBottom w:val="0"/>
      <w:divBdr>
        <w:top w:val="none" w:sz="0" w:space="0" w:color="auto"/>
        <w:left w:val="none" w:sz="0" w:space="0" w:color="auto"/>
        <w:bottom w:val="none" w:sz="0" w:space="0" w:color="auto"/>
        <w:right w:val="none" w:sz="0" w:space="0" w:color="auto"/>
      </w:divBdr>
    </w:div>
    <w:div w:id="377049190">
      <w:bodyDiv w:val="1"/>
      <w:marLeft w:val="0"/>
      <w:marRight w:val="0"/>
      <w:marTop w:val="0"/>
      <w:marBottom w:val="0"/>
      <w:divBdr>
        <w:top w:val="none" w:sz="0" w:space="0" w:color="auto"/>
        <w:left w:val="none" w:sz="0" w:space="0" w:color="auto"/>
        <w:bottom w:val="none" w:sz="0" w:space="0" w:color="auto"/>
        <w:right w:val="none" w:sz="0" w:space="0" w:color="auto"/>
      </w:divBdr>
    </w:div>
    <w:div w:id="384960907">
      <w:bodyDiv w:val="1"/>
      <w:marLeft w:val="0"/>
      <w:marRight w:val="0"/>
      <w:marTop w:val="0"/>
      <w:marBottom w:val="0"/>
      <w:divBdr>
        <w:top w:val="none" w:sz="0" w:space="0" w:color="auto"/>
        <w:left w:val="none" w:sz="0" w:space="0" w:color="auto"/>
        <w:bottom w:val="none" w:sz="0" w:space="0" w:color="auto"/>
        <w:right w:val="none" w:sz="0" w:space="0" w:color="auto"/>
      </w:divBdr>
    </w:div>
    <w:div w:id="420569906">
      <w:bodyDiv w:val="1"/>
      <w:marLeft w:val="0"/>
      <w:marRight w:val="0"/>
      <w:marTop w:val="0"/>
      <w:marBottom w:val="0"/>
      <w:divBdr>
        <w:top w:val="none" w:sz="0" w:space="0" w:color="auto"/>
        <w:left w:val="none" w:sz="0" w:space="0" w:color="auto"/>
        <w:bottom w:val="none" w:sz="0" w:space="0" w:color="auto"/>
        <w:right w:val="none" w:sz="0" w:space="0" w:color="auto"/>
      </w:divBdr>
    </w:div>
    <w:div w:id="512454957">
      <w:bodyDiv w:val="1"/>
      <w:marLeft w:val="0"/>
      <w:marRight w:val="0"/>
      <w:marTop w:val="0"/>
      <w:marBottom w:val="0"/>
      <w:divBdr>
        <w:top w:val="none" w:sz="0" w:space="0" w:color="auto"/>
        <w:left w:val="none" w:sz="0" w:space="0" w:color="auto"/>
        <w:bottom w:val="none" w:sz="0" w:space="0" w:color="auto"/>
        <w:right w:val="none" w:sz="0" w:space="0" w:color="auto"/>
      </w:divBdr>
    </w:div>
    <w:div w:id="724063754">
      <w:bodyDiv w:val="1"/>
      <w:marLeft w:val="0"/>
      <w:marRight w:val="0"/>
      <w:marTop w:val="0"/>
      <w:marBottom w:val="0"/>
      <w:divBdr>
        <w:top w:val="none" w:sz="0" w:space="0" w:color="auto"/>
        <w:left w:val="none" w:sz="0" w:space="0" w:color="auto"/>
        <w:bottom w:val="none" w:sz="0" w:space="0" w:color="auto"/>
        <w:right w:val="none" w:sz="0" w:space="0" w:color="auto"/>
      </w:divBdr>
    </w:div>
    <w:div w:id="726607906">
      <w:bodyDiv w:val="1"/>
      <w:marLeft w:val="0"/>
      <w:marRight w:val="0"/>
      <w:marTop w:val="0"/>
      <w:marBottom w:val="0"/>
      <w:divBdr>
        <w:top w:val="none" w:sz="0" w:space="0" w:color="auto"/>
        <w:left w:val="none" w:sz="0" w:space="0" w:color="auto"/>
        <w:bottom w:val="none" w:sz="0" w:space="0" w:color="auto"/>
        <w:right w:val="none" w:sz="0" w:space="0" w:color="auto"/>
      </w:divBdr>
    </w:div>
    <w:div w:id="739326700">
      <w:bodyDiv w:val="1"/>
      <w:marLeft w:val="0"/>
      <w:marRight w:val="0"/>
      <w:marTop w:val="0"/>
      <w:marBottom w:val="0"/>
      <w:divBdr>
        <w:top w:val="none" w:sz="0" w:space="0" w:color="auto"/>
        <w:left w:val="none" w:sz="0" w:space="0" w:color="auto"/>
        <w:bottom w:val="none" w:sz="0" w:space="0" w:color="auto"/>
        <w:right w:val="none" w:sz="0" w:space="0" w:color="auto"/>
      </w:divBdr>
    </w:div>
    <w:div w:id="949049879">
      <w:bodyDiv w:val="1"/>
      <w:marLeft w:val="0"/>
      <w:marRight w:val="0"/>
      <w:marTop w:val="0"/>
      <w:marBottom w:val="0"/>
      <w:divBdr>
        <w:top w:val="none" w:sz="0" w:space="0" w:color="auto"/>
        <w:left w:val="none" w:sz="0" w:space="0" w:color="auto"/>
        <w:bottom w:val="none" w:sz="0" w:space="0" w:color="auto"/>
        <w:right w:val="none" w:sz="0" w:space="0" w:color="auto"/>
      </w:divBdr>
    </w:div>
    <w:div w:id="949824567">
      <w:bodyDiv w:val="1"/>
      <w:marLeft w:val="0"/>
      <w:marRight w:val="0"/>
      <w:marTop w:val="0"/>
      <w:marBottom w:val="0"/>
      <w:divBdr>
        <w:top w:val="none" w:sz="0" w:space="0" w:color="auto"/>
        <w:left w:val="none" w:sz="0" w:space="0" w:color="auto"/>
        <w:bottom w:val="none" w:sz="0" w:space="0" w:color="auto"/>
        <w:right w:val="none" w:sz="0" w:space="0" w:color="auto"/>
      </w:divBdr>
    </w:div>
    <w:div w:id="998192068">
      <w:bodyDiv w:val="1"/>
      <w:marLeft w:val="0"/>
      <w:marRight w:val="0"/>
      <w:marTop w:val="0"/>
      <w:marBottom w:val="0"/>
      <w:divBdr>
        <w:top w:val="none" w:sz="0" w:space="0" w:color="auto"/>
        <w:left w:val="none" w:sz="0" w:space="0" w:color="auto"/>
        <w:bottom w:val="none" w:sz="0" w:space="0" w:color="auto"/>
        <w:right w:val="none" w:sz="0" w:space="0" w:color="auto"/>
      </w:divBdr>
    </w:div>
    <w:div w:id="1011102022">
      <w:bodyDiv w:val="1"/>
      <w:marLeft w:val="0"/>
      <w:marRight w:val="0"/>
      <w:marTop w:val="0"/>
      <w:marBottom w:val="0"/>
      <w:divBdr>
        <w:top w:val="none" w:sz="0" w:space="0" w:color="auto"/>
        <w:left w:val="none" w:sz="0" w:space="0" w:color="auto"/>
        <w:bottom w:val="none" w:sz="0" w:space="0" w:color="auto"/>
        <w:right w:val="none" w:sz="0" w:space="0" w:color="auto"/>
      </w:divBdr>
    </w:div>
    <w:div w:id="1058241728">
      <w:bodyDiv w:val="1"/>
      <w:marLeft w:val="0"/>
      <w:marRight w:val="0"/>
      <w:marTop w:val="0"/>
      <w:marBottom w:val="0"/>
      <w:divBdr>
        <w:top w:val="none" w:sz="0" w:space="0" w:color="auto"/>
        <w:left w:val="none" w:sz="0" w:space="0" w:color="auto"/>
        <w:bottom w:val="none" w:sz="0" w:space="0" w:color="auto"/>
        <w:right w:val="none" w:sz="0" w:space="0" w:color="auto"/>
      </w:divBdr>
    </w:div>
    <w:div w:id="1353148151">
      <w:bodyDiv w:val="1"/>
      <w:marLeft w:val="0"/>
      <w:marRight w:val="0"/>
      <w:marTop w:val="0"/>
      <w:marBottom w:val="0"/>
      <w:divBdr>
        <w:top w:val="none" w:sz="0" w:space="0" w:color="auto"/>
        <w:left w:val="none" w:sz="0" w:space="0" w:color="auto"/>
        <w:bottom w:val="none" w:sz="0" w:space="0" w:color="auto"/>
        <w:right w:val="none" w:sz="0" w:space="0" w:color="auto"/>
      </w:divBdr>
    </w:div>
    <w:div w:id="1532066477">
      <w:bodyDiv w:val="1"/>
      <w:marLeft w:val="0"/>
      <w:marRight w:val="0"/>
      <w:marTop w:val="0"/>
      <w:marBottom w:val="0"/>
      <w:divBdr>
        <w:top w:val="none" w:sz="0" w:space="0" w:color="auto"/>
        <w:left w:val="none" w:sz="0" w:space="0" w:color="auto"/>
        <w:bottom w:val="none" w:sz="0" w:space="0" w:color="auto"/>
        <w:right w:val="none" w:sz="0" w:space="0" w:color="auto"/>
      </w:divBdr>
    </w:div>
    <w:div w:id="1701931045">
      <w:bodyDiv w:val="1"/>
      <w:marLeft w:val="0"/>
      <w:marRight w:val="0"/>
      <w:marTop w:val="0"/>
      <w:marBottom w:val="0"/>
      <w:divBdr>
        <w:top w:val="none" w:sz="0" w:space="0" w:color="auto"/>
        <w:left w:val="none" w:sz="0" w:space="0" w:color="auto"/>
        <w:bottom w:val="none" w:sz="0" w:space="0" w:color="auto"/>
        <w:right w:val="none" w:sz="0" w:space="0" w:color="auto"/>
      </w:divBdr>
    </w:div>
    <w:div w:id="1782648249">
      <w:bodyDiv w:val="1"/>
      <w:marLeft w:val="0"/>
      <w:marRight w:val="0"/>
      <w:marTop w:val="0"/>
      <w:marBottom w:val="0"/>
      <w:divBdr>
        <w:top w:val="none" w:sz="0" w:space="0" w:color="auto"/>
        <w:left w:val="none" w:sz="0" w:space="0" w:color="auto"/>
        <w:bottom w:val="none" w:sz="0" w:space="0" w:color="auto"/>
        <w:right w:val="none" w:sz="0" w:space="0" w:color="auto"/>
      </w:divBdr>
    </w:div>
    <w:div w:id="1903439687">
      <w:bodyDiv w:val="1"/>
      <w:marLeft w:val="0"/>
      <w:marRight w:val="0"/>
      <w:marTop w:val="0"/>
      <w:marBottom w:val="0"/>
      <w:divBdr>
        <w:top w:val="none" w:sz="0" w:space="0" w:color="auto"/>
        <w:left w:val="none" w:sz="0" w:space="0" w:color="auto"/>
        <w:bottom w:val="none" w:sz="0" w:space="0" w:color="auto"/>
        <w:right w:val="none" w:sz="0" w:space="0" w:color="auto"/>
      </w:divBdr>
    </w:div>
    <w:div w:id="20033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A12E6B-9550-4BAC-B671-2E50A09C323C}" type="doc">
      <dgm:prSet loTypeId="urn:microsoft.com/office/officeart/2005/8/layout/orgChart1" loCatId="hierarchy" qsTypeId="urn:microsoft.com/office/officeart/2005/8/quickstyle/simple1" qsCatId="simple" csTypeId="urn:microsoft.com/office/officeart/2005/8/colors/accent1_2" csCatId="accent1"/>
      <dgm:spPr/>
    </dgm:pt>
    <dgm:pt modelId="{3D6A74A9-1567-45C8-93A8-0B667D52238C}">
      <dgm:prSet/>
      <dgm:spPr/>
      <dgm:t>
        <a:bodyPr/>
        <a:lstStyle/>
        <a:p>
          <a:pPr marR="0" algn="ctr" rtl="0"/>
          <a:r>
            <a:rPr lang="tr-TR" baseline="0" smtClean="0">
              <a:latin typeface="Calibri"/>
            </a:rPr>
            <a:t>GENEL SEKRETER</a:t>
          </a:r>
          <a:endParaRPr lang="tr-TR" smtClean="0"/>
        </a:p>
      </dgm:t>
    </dgm:pt>
    <dgm:pt modelId="{15167CD6-BBFA-4B93-A570-EE8B6D88CED0}" type="parTrans" cxnId="{26E9681B-7F43-4419-94B8-923930CB6DDF}">
      <dgm:prSet/>
      <dgm:spPr/>
    </dgm:pt>
    <dgm:pt modelId="{1F5F69D9-ECC3-4B85-9666-3964A752F1D5}" type="sibTrans" cxnId="{26E9681B-7F43-4419-94B8-923930CB6DDF}">
      <dgm:prSet/>
      <dgm:spPr/>
    </dgm:pt>
    <dgm:pt modelId="{B9082529-2719-4204-9584-596681100451}">
      <dgm:prSet/>
      <dgm:spPr/>
      <dgm:t>
        <a:bodyPr/>
        <a:lstStyle/>
        <a:p>
          <a:pPr marR="0" algn="ctr" rtl="0"/>
          <a:r>
            <a:rPr lang="tr-TR" baseline="0" smtClean="0">
              <a:latin typeface="Calibri"/>
            </a:rPr>
            <a:t>GENEL SEKRETER YARDIMCISI</a:t>
          </a:r>
          <a:endParaRPr lang="tr-TR" smtClean="0"/>
        </a:p>
      </dgm:t>
    </dgm:pt>
    <dgm:pt modelId="{8F28DAAF-5846-4B84-9059-8D13C96DF4AF}" type="parTrans" cxnId="{47AD0811-717F-471A-BE34-717EBDD6641F}">
      <dgm:prSet/>
      <dgm:spPr/>
    </dgm:pt>
    <dgm:pt modelId="{535FB991-6FF8-484E-9B61-7D0080DE4EE5}" type="sibTrans" cxnId="{47AD0811-717F-471A-BE34-717EBDD6641F}">
      <dgm:prSet/>
      <dgm:spPr/>
    </dgm:pt>
    <dgm:pt modelId="{A51B02A0-EA4A-4A76-A04E-DE518D40F23D}">
      <dgm:prSet/>
      <dgm:spPr/>
      <dgm:t>
        <a:bodyPr/>
        <a:lstStyle/>
        <a:p>
          <a:pPr marR="0" algn="ctr" rtl="0"/>
          <a:r>
            <a:rPr lang="tr-TR" baseline="0" smtClean="0">
              <a:latin typeface="Calibri"/>
            </a:rPr>
            <a:t>YAZI İŞLERİ ŞUBE MDÜRLÜĞÜ</a:t>
          </a:r>
        </a:p>
        <a:p>
          <a:pPr marR="0" algn="ctr" rtl="0"/>
          <a:endParaRPr lang="tr-TR" baseline="0" smtClean="0">
            <a:latin typeface="Times New Roman"/>
          </a:endParaRPr>
        </a:p>
      </dgm:t>
    </dgm:pt>
    <dgm:pt modelId="{949B65C5-A674-495F-BBF0-ED53F6B8AA74}" type="parTrans" cxnId="{AEA4B768-3110-4F8B-9EBB-BEFDE807BB2C}">
      <dgm:prSet/>
      <dgm:spPr/>
    </dgm:pt>
    <dgm:pt modelId="{69FB0930-4027-4DBF-96AD-98E294F20E41}" type="sibTrans" cxnId="{AEA4B768-3110-4F8B-9EBB-BEFDE807BB2C}">
      <dgm:prSet/>
      <dgm:spPr/>
    </dgm:pt>
    <dgm:pt modelId="{1AA9FEF0-E468-4BB3-8361-E94610743641}" type="pres">
      <dgm:prSet presAssocID="{F5A12E6B-9550-4BAC-B671-2E50A09C323C}" presName="hierChild1" presStyleCnt="0">
        <dgm:presLayoutVars>
          <dgm:orgChart val="1"/>
          <dgm:chPref val="1"/>
          <dgm:dir/>
          <dgm:animOne val="branch"/>
          <dgm:animLvl val="lvl"/>
          <dgm:resizeHandles/>
        </dgm:presLayoutVars>
      </dgm:prSet>
      <dgm:spPr/>
    </dgm:pt>
    <dgm:pt modelId="{3474E413-4115-4E0B-8FEA-333C3965F0E4}" type="pres">
      <dgm:prSet presAssocID="{3D6A74A9-1567-45C8-93A8-0B667D52238C}" presName="hierRoot1" presStyleCnt="0">
        <dgm:presLayoutVars>
          <dgm:hierBranch/>
        </dgm:presLayoutVars>
      </dgm:prSet>
      <dgm:spPr/>
    </dgm:pt>
    <dgm:pt modelId="{F209E006-C26F-4DCC-B072-EF38E32CE799}" type="pres">
      <dgm:prSet presAssocID="{3D6A74A9-1567-45C8-93A8-0B667D52238C}" presName="rootComposite1" presStyleCnt="0"/>
      <dgm:spPr/>
    </dgm:pt>
    <dgm:pt modelId="{5A5A625E-C7B3-4449-8478-9DB28C82485C}" type="pres">
      <dgm:prSet presAssocID="{3D6A74A9-1567-45C8-93A8-0B667D52238C}" presName="rootText1" presStyleLbl="node0" presStyleIdx="0" presStyleCnt="1">
        <dgm:presLayoutVars>
          <dgm:chPref val="3"/>
        </dgm:presLayoutVars>
      </dgm:prSet>
      <dgm:spPr/>
      <dgm:t>
        <a:bodyPr/>
        <a:lstStyle/>
        <a:p>
          <a:endParaRPr lang="tr-TR"/>
        </a:p>
      </dgm:t>
    </dgm:pt>
    <dgm:pt modelId="{F3FC327F-95C4-4D62-8556-3FF7E38CA0E7}" type="pres">
      <dgm:prSet presAssocID="{3D6A74A9-1567-45C8-93A8-0B667D52238C}" presName="rootConnector1" presStyleLbl="node1" presStyleIdx="0" presStyleCnt="0"/>
      <dgm:spPr/>
      <dgm:t>
        <a:bodyPr/>
        <a:lstStyle/>
        <a:p>
          <a:endParaRPr lang="tr-TR"/>
        </a:p>
      </dgm:t>
    </dgm:pt>
    <dgm:pt modelId="{7F3DAF8F-3882-4589-9919-D3810CDCDAB6}" type="pres">
      <dgm:prSet presAssocID="{3D6A74A9-1567-45C8-93A8-0B667D52238C}" presName="hierChild2" presStyleCnt="0"/>
      <dgm:spPr/>
    </dgm:pt>
    <dgm:pt modelId="{29F65723-F06C-43CC-A72A-694823493D0B}" type="pres">
      <dgm:prSet presAssocID="{8F28DAAF-5846-4B84-9059-8D13C96DF4AF}" presName="Name35" presStyleLbl="parChTrans1D2" presStyleIdx="0" presStyleCnt="2"/>
      <dgm:spPr/>
    </dgm:pt>
    <dgm:pt modelId="{DB866893-0740-4DB8-9454-2FF4C7816DCE}" type="pres">
      <dgm:prSet presAssocID="{B9082529-2719-4204-9584-596681100451}" presName="hierRoot2" presStyleCnt="0">
        <dgm:presLayoutVars>
          <dgm:hierBranch val="r"/>
        </dgm:presLayoutVars>
      </dgm:prSet>
      <dgm:spPr/>
    </dgm:pt>
    <dgm:pt modelId="{0357102B-B03B-472F-B749-26A77DB73F8E}" type="pres">
      <dgm:prSet presAssocID="{B9082529-2719-4204-9584-596681100451}" presName="rootComposite" presStyleCnt="0"/>
      <dgm:spPr/>
    </dgm:pt>
    <dgm:pt modelId="{08FB02C5-E48A-4B31-A1EE-31D288DD1881}" type="pres">
      <dgm:prSet presAssocID="{B9082529-2719-4204-9584-596681100451}" presName="rootText" presStyleLbl="node2" presStyleIdx="0" presStyleCnt="2">
        <dgm:presLayoutVars>
          <dgm:chPref val="3"/>
        </dgm:presLayoutVars>
      </dgm:prSet>
      <dgm:spPr/>
      <dgm:t>
        <a:bodyPr/>
        <a:lstStyle/>
        <a:p>
          <a:endParaRPr lang="tr-TR"/>
        </a:p>
      </dgm:t>
    </dgm:pt>
    <dgm:pt modelId="{95EB70C2-91EE-4B2C-AD73-7C3798B334A1}" type="pres">
      <dgm:prSet presAssocID="{B9082529-2719-4204-9584-596681100451}" presName="rootConnector" presStyleLbl="node2" presStyleIdx="0" presStyleCnt="2"/>
      <dgm:spPr/>
      <dgm:t>
        <a:bodyPr/>
        <a:lstStyle/>
        <a:p>
          <a:endParaRPr lang="tr-TR"/>
        </a:p>
      </dgm:t>
    </dgm:pt>
    <dgm:pt modelId="{D6088C00-402E-4DD0-B75E-62D36ED2B34E}" type="pres">
      <dgm:prSet presAssocID="{B9082529-2719-4204-9584-596681100451}" presName="hierChild4" presStyleCnt="0"/>
      <dgm:spPr/>
    </dgm:pt>
    <dgm:pt modelId="{B9FA6727-259B-4B3A-9025-0DFE1E5A2488}" type="pres">
      <dgm:prSet presAssocID="{B9082529-2719-4204-9584-596681100451}" presName="hierChild5" presStyleCnt="0"/>
      <dgm:spPr/>
    </dgm:pt>
    <dgm:pt modelId="{5D80A89F-BE67-4CA1-9DFF-37B34C45B838}" type="pres">
      <dgm:prSet presAssocID="{949B65C5-A674-495F-BBF0-ED53F6B8AA74}" presName="Name35" presStyleLbl="parChTrans1D2" presStyleIdx="1" presStyleCnt="2"/>
      <dgm:spPr/>
    </dgm:pt>
    <dgm:pt modelId="{3AA6EC38-8BF9-4BE3-A4AC-791B82B17145}" type="pres">
      <dgm:prSet presAssocID="{A51B02A0-EA4A-4A76-A04E-DE518D40F23D}" presName="hierRoot2" presStyleCnt="0">
        <dgm:presLayoutVars>
          <dgm:hierBranch val="r"/>
        </dgm:presLayoutVars>
      </dgm:prSet>
      <dgm:spPr/>
    </dgm:pt>
    <dgm:pt modelId="{C4B6B5CD-B256-4077-B338-5AEA14EF7126}" type="pres">
      <dgm:prSet presAssocID="{A51B02A0-EA4A-4A76-A04E-DE518D40F23D}" presName="rootComposite" presStyleCnt="0"/>
      <dgm:spPr/>
    </dgm:pt>
    <dgm:pt modelId="{2F3809E8-541D-4D4C-BC0B-5DC59D8A0065}" type="pres">
      <dgm:prSet presAssocID="{A51B02A0-EA4A-4A76-A04E-DE518D40F23D}" presName="rootText" presStyleLbl="node2" presStyleIdx="1" presStyleCnt="2">
        <dgm:presLayoutVars>
          <dgm:chPref val="3"/>
        </dgm:presLayoutVars>
      </dgm:prSet>
      <dgm:spPr/>
      <dgm:t>
        <a:bodyPr/>
        <a:lstStyle/>
        <a:p>
          <a:endParaRPr lang="tr-TR"/>
        </a:p>
      </dgm:t>
    </dgm:pt>
    <dgm:pt modelId="{CEDA4ED4-A9E8-4C23-A748-31F0585339A5}" type="pres">
      <dgm:prSet presAssocID="{A51B02A0-EA4A-4A76-A04E-DE518D40F23D}" presName="rootConnector" presStyleLbl="node2" presStyleIdx="1" presStyleCnt="2"/>
      <dgm:spPr/>
      <dgm:t>
        <a:bodyPr/>
        <a:lstStyle/>
        <a:p>
          <a:endParaRPr lang="tr-TR"/>
        </a:p>
      </dgm:t>
    </dgm:pt>
    <dgm:pt modelId="{3B7A491B-1906-40C8-9818-668940DD0163}" type="pres">
      <dgm:prSet presAssocID="{A51B02A0-EA4A-4A76-A04E-DE518D40F23D}" presName="hierChild4" presStyleCnt="0"/>
      <dgm:spPr/>
    </dgm:pt>
    <dgm:pt modelId="{38B0505D-C04A-4763-95E1-BFD0009E8720}" type="pres">
      <dgm:prSet presAssocID="{A51B02A0-EA4A-4A76-A04E-DE518D40F23D}" presName="hierChild5" presStyleCnt="0"/>
      <dgm:spPr/>
    </dgm:pt>
    <dgm:pt modelId="{EFE10674-4D14-4812-809F-88CB310A8B6D}" type="pres">
      <dgm:prSet presAssocID="{3D6A74A9-1567-45C8-93A8-0B667D52238C}" presName="hierChild3" presStyleCnt="0"/>
      <dgm:spPr/>
    </dgm:pt>
  </dgm:ptLst>
  <dgm:cxnLst>
    <dgm:cxn modelId="{550EC6D3-C6AE-4557-AE3C-A7AC70BDA3D7}" type="presOf" srcId="{B9082529-2719-4204-9584-596681100451}" destId="{08FB02C5-E48A-4B31-A1EE-31D288DD1881}" srcOrd="0" destOrd="0" presId="urn:microsoft.com/office/officeart/2005/8/layout/orgChart1"/>
    <dgm:cxn modelId="{365B6C51-CB8B-4929-9956-7A683AC7B0ED}" type="presOf" srcId="{A51B02A0-EA4A-4A76-A04E-DE518D40F23D}" destId="{CEDA4ED4-A9E8-4C23-A748-31F0585339A5}" srcOrd="1" destOrd="0" presId="urn:microsoft.com/office/officeart/2005/8/layout/orgChart1"/>
    <dgm:cxn modelId="{076A7FF4-CE9A-402F-A6DB-ED88264F1237}" type="presOf" srcId="{949B65C5-A674-495F-BBF0-ED53F6B8AA74}" destId="{5D80A89F-BE67-4CA1-9DFF-37B34C45B838}" srcOrd="0" destOrd="0" presId="urn:microsoft.com/office/officeart/2005/8/layout/orgChart1"/>
    <dgm:cxn modelId="{26E9681B-7F43-4419-94B8-923930CB6DDF}" srcId="{F5A12E6B-9550-4BAC-B671-2E50A09C323C}" destId="{3D6A74A9-1567-45C8-93A8-0B667D52238C}" srcOrd="0" destOrd="0" parTransId="{15167CD6-BBFA-4B93-A570-EE8B6D88CED0}" sibTransId="{1F5F69D9-ECC3-4B85-9666-3964A752F1D5}"/>
    <dgm:cxn modelId="{CB2048EE-DD30-4F53-B82C-133C7FB09540}" type="presOf" srcId="{B9082529-2719-4204-9584-596681100451}" destId="{95EB70C2-91EE-4B2C-AD73-7C3798B334A1}" srcOrd="1" destOrd="0" presId="urn:microsoft.com/office/officeart/2005/8/layout/orgChart1"/>
    <dgm:cxn modelId="{6F0C59B1-8DE5-48A6-9E07-635BE961C4C8}" type="presOf" srcId="{3D6A74A9-1567-45C8-93A8-0B667D52238C}" destId="{F3FC327F-95C4-4D62-8556-3FF7E38CA0E7}" srcOrd="1" destOrd="0" presId="urn:microsoft.com/office/officeart/2005/8/layout/orgChart1"/>
    <dgm:cxn modelId="{5B462926-995B-4A0C-8279-AD85BACAF1B3}" type="presOf" srcId="{8F28DAAF-5846-4B84-9059-8D13C96DF4AF}" destId="{29F65723-F06C-43CC-A72A-694823493D0B}" srcOrd="0" destOrd="0" presId="urn:microsoft.com/office/officeart/2005/8/layout/orgChart1"/>
    <dgm:cxn modelId="{067820AE-8E5C-4265-9F03-3D65546AB285}" type="presOf" srcId="{A51B02A0-EA4A-4A76-A04E-DE518D40F23D}" destId="{2F3809E8-541D-4D4C-BC0B-5DC59D8A0065}" srcOrd="0" destOrd="0" presId="urn:microsoft.com/office/officeart/2005/8/layout/orgChart1"/>
    <dgm:cxn modelId="{9D036131-79E5-4613-99A7-C93BF3B20C56}" type="presOf" srcId="{F5A12E6B-9550-4BAC-B671-2E50A09C323C}" destId="{1AA9FEF0-E468-4BB3-8361-E94610743641}" srcOrd="0" destOrd="0" presId="urn:microsoft.com/office/officeart/2005/8/layout/orgChart1"/>
    <dgm:cxn modelId="{AEA4B768-3110-4F8B-9EBB-BEFDE807BB2C}" srcId="{3D6A74A9-1567-45C8-93A8-0B667D52238C}" destId="{A51B02A0-EA4A-4A76-A04E-DE518D40F23D}" srcOrd="1" destOrd="0" parTransId="{949B65C5-A674-495F-BBF0-ED53F6B8AA74}" sibTransId="{69FB0930-4027-4DBF-96AD-98E294F20E41}"/>
    <dgm:cxn modelId="{47AD0811-717F-471A-BE34-717EBDD6641F}" srcId="{3D6A74A9-1567-45C8-93A8-0B667D52238C}" destId="{B9082529-2719-4204-9584-596681100451}" srcOrd="0" destOrd="0" parTransId="{8F28DAAF-5846-4B84-9059-8D13C96DF4AF}" sibTransId="{535FB991-6FF8-484E-9B61-7D0080DE4EE5}"/>
    <dgm:cxn modelId="{85CCA28D-2CBB-4883-9499-FAE4CA638357}" type="presOf" srcId="{3D6A74A9-1567-45C8-93A8-0B667D52238C}" destId="{5A5A625E-C7B3-4449-8478-9DB28C82485C}" srcOrd="0" destOrd="0" presId="urn:microsoft.com/office/officeart/2005/8/layout/orgChart1"/>
    <dgm:cxn modelId="{0F5BC162-3C03-4A57-828E-8B15B7586AB6}" type="presParOf" srcId="{1AA9FEF0-E468-4BB3-8361-E94610743641}" destId="{3474E413-4115-4E0B-8FEA-333C3965F0E4}" srcOrd="0" destOrd="0" presId="urn:microsoft.com/office/officeart/2005/8/layout/orgChart1"/>
    <dgm:cxn modelId="{FA74BF56-294B-4E3F-9E22-4E2822F17495}" type="presParOf" srcId="{3474E413-4115-4E0B-8FEA-333C3965F0E4}" destId="{F209E006-C26F-4DCC-B072-EF38E32CE799}" srcOrd="0" destOrd="0" presId="urn:microsoft.com/office/officeart/2005/8/layout/orgChart1"/>
    <dgm:cxn modelId="{6EFBC3DC-8C35-422A-A020-21754F4A3474}" type="presParOf" srcId="{F209E006-C26F-4DCC-B072-EF38E32CE799}" destId="{5A5A625E-C7B3-4449-8478-9DB28C82485C}" srcOrd="0" destOrd="0" presId="urn:microsoft.com/office/officeart/2005/8/layout/orgChart1"/>
    <dgm:cxn modelId="{B4A6DCDB-FA6B-4852-A03C-390BF33DCDB0}" type="presParOf" srcId="{F209E006-C26F-4DCC-B072-EF38E32CE799}" destId="{F3FC327F-95C4-4D62-8556-3FF7E38CA0E7}" srcOrd="1" destOrd="0" presId="urn:microsoft.com/office/officeart/2005/8/layout/orgChart1"/>
    <dgm:cxn modelId="{B7015298-7DFC-41B8-9372-6639ADE0492E}" type="presParOf" srcId="{3474E413-4115-4E0B-8FEA-333C3965F0E4}" destId="{7F3DAF8F-3882-4589-9919-D3810CDCDAB6}" srcOrd="1" destOrd="0" presId="urn:microsoft.com/office/officeart/2005/8/layout/orgChart1"/>
    <dgm:cxn modelId="{D8A85718-914F-4DD3-8792-032779D0D71F}" type="presParOf" srcId="{7F3DAF8F-3882-4589-9919-D3810CDCDAB6}" destId="{29F65723-F06C-43CC-A72A-694823493D0B}" srcOrd="0" destOrd="0" presId="urn:microsoft.com/office/officeart/2005/8/layout/orgChart1"/>
    <dgm:cxn modelId="{6D0E0F59-6F84-4C92-840D-122930B33F4B}" type="presParOf" srcId="{7F3DAF8F-3882-4589-9919-D3810CDCDAB6}" destId="{DB866893-0740-4DB8-9454-2FF4C7816DCE}" srcOrd="1" destOrd="0" presId="urn:microsoft.com/office/officeart/2005/8/layout/orgChart1"/>
    <dgm:cxn modelId="{7A5EB7EC-2173-4710-BC51-633569236DFA}" type="presParOf" srcId="{DB866893-0740-4DB8-9454-2FF4C7816DCE}" destId="{0357102B-B03B-472F-B749-26A77DB73F8E}" srcOrd="0" destOrd="0" presId="urn:microsoft.com/office/officeart/2005/8/layout/orgChart1"/>
    <dgm:cxn modelId="{4B645551-74F4-4260-BB4A-6D6FB5150248}" type="presParOf" srcId="{0357102B-B03B-472F-B749-26A77DB73F8E}" destId="{08FB02C5-E48A-4B31-A1EE-31D288DD1881}" srcOrd="0" destOrd="0" presId="urn:microsoft.com/office/officeart/2005/8/layout/orgChart1"/>
    <dgm:cxn modelId="{E8BC15BE-937B-47DA-AFDD-C4C20C63374C}" type="presParOf" srcId="{0357102B-B03B-472F-B749-26A77DB73F8E}" destId="{95EB70C2-91EE-4B2C-AD73-7C3798B334A1}" srcOrd="1" destOrd="0" presId="urn:microsoft.com/office/officeart/2005/8/layout/orgChart1"/>
    <dgm:cxn modelId="{8C7752A9-D7F7-402D-9F7D-D2E86ADF2893}" type="presParOf" srcId="{DB866893-0740-4DB8-9454-2FF4C7816DCE}" destId="{D6088C00-402E-4DD0-B75E-62D36ED2B34E}" srcOrd="1" destOrd="0" presId="urn:microsoft.com/office/officeart/2005/8/layout/orgChart1"/>
    <dgm:cxn modelId="{C31A6769-2694-47B1-8EAB-5E8CB93DEE3F}" type="presParOf" srcId="{DB866893-0740-4DB8-9454-2FF4C7816DCE}" destId="{B9FA6727-259B-4B3A-9025-0DFE1E5A2488}" srcOrd="2" destOrd="0" presId="urn:microsoft.com/office/officeart/2005/8/layout/orgChart1"/>
    <dgm:cxn modelId="{52CFB17F-849F-4662-8F78-995C8D9B33CA}" type="presParOf" srcId="{7F3DAF8F-3882-4589-9919-D3810CDCDAB6}" destId="{5D80A89F-BE67-4CA1-9DFF-37B34C45B838}" srcOrd="2" destOrd="0" presId="urn:microsoft.com/office/officeart/2005/8/layout/orgChart1"/>
    <dgm:cxn modelId="{31947152-0A1A-4A92-8F50-C8CE4DD522D3}" type="presParOf" srcId="{7F3DAF8F-3882-4589-9919-D3810CDCDAB6}" destId="{3AA6EC38-8BF9-4BE3-A4AC-791B82B17145}" srcOrd="3" destOrd="0" presId="urn:microsoft.com/office/officeart/2005/8/layout/orgChart1"/>
    <dgm:cxn modelId="{9B2F3029-9F00-463F-ACE3-C090C21C6A60}" type="presParOf" srcId="{3AA6EC38-8BF9-4BE3-A4AC-791B82B17145}" destId="{C4B6B5CD-B256-4077-B338-5AEA14EF7126}" srcOrd="0" destOrd="0" presId="urn:microsoft.com/office/officeart/2005/8/layout/orgChart1"/>
    <dgm:cxn modelId="{0506493E-CBF5-4280-9330-3CFED81568CC}" type="presParOf" srcId="{C4B6B5CD-B256-4077-B338-5AEA14EF7126}" destId="{2F3809E8-541D-4D4C-BC0B-5DC59D8A0065}" srcOrd="0" destOrd="0" presId="urn:microsoft.com/office/officeart/2005/8/layout/orgChart1"/>
    <dgm:cxn modelId="{86D959C2-6F2B-4EE0-830E-E01B287923FC}" type="presParOf" srcId="{C4B6B5CD-B256-4077-B338-5AEA14EF7126}" destId="{CEDA4ED4-A9E8-4C23-A748-31F0585339A5}" srcOrd="1" destOrd="0" presId="urn:microsoft.com/office/officeart/2005/8/layout/orgChart1"/>
    <dgm:cxn modelId="{782C298A-C1DE-488F-94CA-2B86B1BC0472}" type="presParOf" srcId="{3AA6EC38-8BF9-4BE3-A4AC-791B82B17145}" destId="{3B7A491B-1906-40C8-9818-668940DD0163}" srcOrd="1" destOrd="0" presId="urn:microsoft.com/office/officeart/2005/8/layout/orgChart1"/>
    <dgm:cxn modelId="{09D73F9F-CE95-4B9E-8E6F-F2EF41688A13}" type="presParOf" srcId="{3AA6EC38-8BF9-4BE3-A4AC-791B82B17145}" destId="{38B0505D-C04A-4763-95E1-BFD0009E8720}" srcOrd="2" destOrd="0" presId="urn:microsoft.com/office/officeart/2005/8/layout/orgChart1"/>
    <dgm:cxn modelId="{B0EDB85B-B843-4BAE-9D54-C81AEACF33EF}" type="presParOf" srcId="{3474E413-4115-4E0B-8FEA-333C3965F0E4}" destId="{EFE10674-4D14-4812-809F-88CB310A8B6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0A89F-BE67-4CA1-9DFF-37B34C45B838}">
      <dsp:nvSpPr>
        <dsp:cNvPr id="0" name=""/>
        <dsp:cNvSpPr/>
      </dsp:nvSpPr>
      <dsp:spPr>
        <a:xfrm>
          <a:off x="2752725" y="727970"/>
          <a:ext cx="880270" cy="305548"/>
        </a:xfrm>
        <a:custGeom>
          <a:avLst/>
          <a:gdLst/>
          <a:ahLst/>
          <a:cxnLst/>
          <a:rect l="0" t="0" r="0" b="0"/>
          <a:pathLst>
            <a:path>
              <a:moveTo>
                <a:pt x="0" y="0"/>
              </a:moveTo>
              <a:lnTo>
                <a:pt x="0" y="152774"/>
              </a:lnTo>
              <a:lnTo>
                <a:pt x="880270" y="152774"/>
              </a:lnTo>
              <a:lnTo>
                <a:pt x="880270" y="305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F65723-F06C-43CC-A72A-694823493D0B}">
      <dsp:nvSpPr>
        <dsp:cNvPr id="0" name=""/>
        <dsp:cNvSpPr/>
      </dsp:nvSpPr>
      <dsp:spPr>
        <a:xfrm>
          <a:off x="1872454" y="727970"/>
          <a:ext cx="880270" cy="305548"/>
        </a:xfrm>
        <a:custGeom>
          <a:avLst/>
          <a:gdLst/>
          <a:ahLst/>
          <a:cxnLst/>
          <a:rect l="0" t="0" r="0" b="0"/>
          <a:pathLst>
            <a:path>
              <a:moveTo>
                <a:pt x="880270" y="0"/>
              </a:moveTo>
              <a:lnTo>
                <a:pt x="880270" y="152774"/>
              </a:lnTo>
              <a:lnTo>
                <a:pt x="0" y="152774"/>
              </a:lnTo>
              <a:lnTo>
                <a:pt x="0" y="305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A625E-C7B3-4449-8478-9DB28C82485C}">
      <dsp:nvSpPr>
        <dsp:cNvPr id="0" name=""/>
        <dsp:cNvSpPr/>
      </dsp:nvSpPr>
      <dsp:spPr>
        <a:xfrm>
          <a:off x="2025228" y="474"/>
          <a:ext cx="1454992" cy="7274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tr-TR" sz="1500" kern="1200" baseline="0" smtClean="0">
              <a:latin typeface="Calibri"/>
            </a:rPr>
            <a:t>GENEL SEKRETER</a:t>
          </a:r>
          <a:endParaRPr lang="tr-TR" sz="1500" kern="1200" smtClean="0"/>
        </a:p>
      </dsp:txBody>
      <dsp:txXfrm>
        <a:off x="2025228" y="474"/>
        <a:ext cx="1454992" cy="727496"/>
      </dsp:txXfrm>
    </dsp:sp>
    <dsp:sp modelId="{08FB02C5-E48A-4B31-A1EE-31D288DD1881}">
      <dsp:nvSpPr>
        <dsp:cNvPr id="0" name=""/>
        <dsp:cNvSpPr/>
      </dsp:nvSpPr>
      <dsp:spPr>
        <a:xfrm>
          <a:off x="1144958" y="1033519"/>
          <a:ext cx="1454992" cy="7274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tr-TR" sz="1500" kern="1200" baseline="0" smtClean="0">
              <a:latin typeface="Calibri"/>
            </a:rPr>
            <a:t>GENEL SEKRETER YARDIMCISI</a:t>
          </a:r>
          <a:endParaRPr lang="tr-TR" sz="1500" kern="1200" smtClean="0"/>
        </a:p>
      </dsp:txBody>
      <dsp:txXfrm>
        <a:off x="1144958" y="1033519"/>
        <a:ext cx="1454992" cy="727496"/>
      </dsp:txXfrm>
    </dsp:sp>
    <dsp:sp modelId="{2F3809E8-541D-4D4C-BC0B-5DC59D8A0065}">
      <dsp:nvSpPr>
        <dsp:cNvPr id="0" name=""/>
        <dsp:cNvSpPr/>
      </dsp:nvSpPr>
      <dsp:spPr>
        <a:xfrm>
          <a:off x="2905499" y="1033519"/>
          <a:ext cx="1454992" cy="7274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tr-TR" sz="1500" kern="1200" baseline="0" smtClean="0">
              <a:latin typeface="Calibri"/>
            </a:rPr>
            <a:t>YAZI İŞLERİ ŞUBE MDÜRLÜĞÜ</a:t>
          </a:r>
        </a:p>
        <a:p>
          <a:pPr marR="0" lvl="0" algn="ctr" defTabSz="666750" rtl="0">
            <a:lnSpc>
              <a:spcPct val="90000"/>
            </a:lnSpc>
            <a:spcBef>
              <a:spcPct val="0"/>
            </a:spcBef>
            <a:spcAft>
              <a:spcPct val="35000"/>
            </a:spcAft>
          </a:pPr>
          <a:endParaRPr lang="tr-TR" sz="1500" kern="1200" baseline="0" smtClean="0">
            <a:latin typeface="Times New Roman"/>
          </a:endParaRPr>
        </a:p>
      </dsp:txBody>
      <dsp:txXfrm>
        <a:off x="2905499" y="1033519"/>
        <a:ext cx="1454992" cy="727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9E20-5396-47E4-9343-BE5A47C0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AYRINTILI FAALİYET RAPORU TASLAĞI</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AYRINTILI FAALİYET RAPORU TASLAĞI</dc:title>
  <dc:creator>user</dc:creator>
  <cp:lastModifiedBy>Remzi-Rüzgar</cp:lastModifiedBy>
  <cp:revision>3</cp:revision>
  <cp:lastPrinted>2011-03-21T08:21:00Z</cp:lastPrinted>
  <dcterms:created xsi:type="dcterms:W3CDTF">2014-01-15T11:38:00Z</dcterms:created>
  <dcterms:modified xsi:type="dcterms:W3CDTF">2014-01-15T11:43:00Z</dcterms:modified>
</cp:coreProperties>
</file>