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2268"/>
        <w:gridCol w:w="3828"/>
        <w:gridCol w:w="4677"/>
      </w:tblGrid>
      <w:tr w:rsidR="0086681E" w:rsidTr="00DD6EC3">
        <w:trPr>
          <w:trHeight w:val="300"/>
        </w:trPr>
        <w:tc>
          <w:tcPr>
            <w:tcW w:w="14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81E" w:rsidTr="00DD6EC3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</w:tr>
      <w:tr w:rsidR="0086681E" w:rsidTr="00DD6EC3">
        <w:trPr>
          <w:trHeight w:val="1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1E" w:rsidRPr="002A0BBC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Riskin Sebebi</w:t>
            </w:r>
          </w:p>
        </w:tc>
      </w:tr>
      <w:tr w:rsidR="0086681E" w:rsidTr="00DD6EC3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</w:tr>
    </w:tbl>
    <w:p w:rsidR="0006147F" w:rsidRDefault="0006147F"/>
    <w:p w:rsidR="0086681E" w:rsidRDefault="0086681E" w:rsidP="0086681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AÇIKLAMALAR</w:t>
      </w:r>
    </w:p>
    <w:p w:rsidR="0086681E" w:rsidRDefault="0086681E" w:rsidP="008668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Sıra No:</w:t>
      </w:r>
      <w:r>
        <w:rPr>
          <w:color w:val="000000"/>
          <w:sz w:val="22"/>
          <w:szCs w:val="22"/>
        </w:rPr>
        <w:t xml:space="preserve"> Risk kaydındaki sıralamayı gösterir. </w:t>
      </w:r>
    </w:p>
    <w:p w:rsidR="0086681E" w:rsidRDefault="0086681E" w:rsidP="008668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Amaç ve Hedefler: </w:t>
      </w:r>
      <w:r>
        <w:rPr>
          <w:color w:val="000000"/>
          <w:sz w:val="22"/>
          <w:szCs w:val="22"/>
        </w:rPr>
        <w:t>Riskin ilişkili olduğu stratejik amaç, stratejik hedef, performans hedefi ve süreci yazılır.</w:t>
      </w:r>
    </w:p>
    <w:p w:rsidR="0086681E" w:rsidRDefault="0086681E" w:rsidP="008668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Kilit Risk:</w:t>
      </w:r>
      <w:r>
        <w:rPr>
          <w:color w:val="000000"/>
          <w:sz w:val="22"/>
          <w:szCs w:val="22"/>
        </w:rPr>
        <w:t xml:space="preserve"> Riskin, kilit riskler arasında olması halinde hangi konuyla ilgili olduğu yazılır.</w:t>
      </w:r>
    </w:p>
    <w:p w:rsidR="0086681E" w:rsidRDefault="0086681E"/>
    <w:sectPr w:rsidR="0086681E" w:rsidSect="008668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28" w:rsidRDefault="00DC1A28" w:rsidP="0086681E">
      <w:r>
        <w:separator/>
      </w:r>
    </w:p>
  </w:endnote>
  <w:endnote w:type="continuationSeparator" w:id="0">
    <w:p w:rsidR="00DC1A28" w:rsidRDefault="00DC1A28" w:rsidP="0086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08" w:rsidRDefault="00A04708" w:rsidP="00A04708">
    <w:pPr>
      <w:pStyle w:val="Altbilgi"/>
    </w:pPr>
  </w:p>
  <w:tbl>
    <w:tblPr>
      <w:tblW w:w="143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7"/>
      <w:gridCol w:w="4961"/>
      <w:gridCol w:w="4819"/>
    </w:tblGrid>
    <w:tr w:rsidR="001E2756" w:rsidRPr="00192AC1" w:rsidTr="001E2756">
      <w:trPr>
        <w:trHeight w:val="737"/>
      </w:trPr>
      <w:tc>
        <w:tcPr>
          <w:tcW w:w="4537" w:type="dxa"/>
          <w:shd w:val="clear" w:color="auto" w:fill="auto"/>
        </w:tcPr>
        <w:p w:rsidR="001E2756" w:rsidRPr="001E2756" w:rsidRDefault="001E2756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1E2756">
            <w:rPr>
              <w:b/>
              <w:sz w:val="20"/>
              <w:szCs w:val="20"/>
            </w:rPr>
            <w:t>HAZIRLAYAN</w:t>
          </w:r>
        </w:p>
        <w:p w:rsidR="001E2756" w:rsidRPr="001E2756" w:rsidRDefault="001E2756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1E2756" w:rsidRPr="001E2756" w:rsidRDefault="001E2756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1E2756" w:rsidRPr="001E2756" w:rsidRDefault="001E2756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4961" w:type="dxa"/>
          <w:shd w:val="clear" w:color="auto" w:fill="auto"/>
        </w:tcPr>
        <w:p w:rsidR="001E2756" w:rsidRPr="001E2756" w:rsidRDefault="001E2756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1E2756">
            <w:rPr>
              <w:b/>
              <w:sz w:val="20"/>
              <w:szCs w:val="20"/>
            </w:rPr>
            <w:t>KONTROL EDEN</w:t>
          </w:r>
        </w:p>
      </w:tc>
      <w:tc>
        <w:tcPr>
          <w:tcW w:w="4819" w:type="dxa"/>
          <w:shd w:val="clear" w:color="auto" w:fill="auto"/>
        </w:tcPr>
        <w:p w:rsidR="001E2756" w:rsidRPr="001E2756" w:rsidRDefault="001E2756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1E2756">
            <w:rPr>
              <w:b/>
              <w:sz w:val="20"/>
              <w:szCs w:val="20"/>
            </w:rPr>
            <w:t>ONAYLAYAN</w:t>
          </w:r>
        </w:p>
      </w:tc>
    </w:tr>
  </w:tbl>
  <w:p w:rsidR="0086681E" w:rsidRPr="00A04708" w:rsidRDefault="00A04708" w:rsidP="00A04708">
    <w:pPr>
      <w:pStyle w:val="Altbilgi"/>
    </w:pPr>
    <w:r>
      <w:rPr>
        <w:rFonts w:ascii="Arial" w:hAnsi="Arial" w:cs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28" w:rsidRDefault="00DC1A28" w:rsidP="0086681E">
      <w:r>
        <w:separator/>
      </w:r>
    </w:p>
  </w:footnote>
  <w:footnote w:type="continuationSeparator" w:id="0">
    <w:p w:rsidR="00DC1A28" w:rsidRDefault="00DC1A28" w:rsidP="0086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7513"/>
      <w:gridCol w:w="2693"/>
      <w:gridCol w:w="2126"/>
    </w:tblGrid>
    <w:tr w:rsidR="00460120" w:rsidRPr="00995C28" w:rsidTr="004609B9">
      <w:trPr>
        <w:trHeight w:val="280"/>
      </w:trPr>
      <w:tc>
        <w:tcPr>
          <w:tcW w:w="1843" w:type="dxa"/>
          <w:vMerge w:val="restart"/>
          <w:vAlign w:val="center"/>
        </w:tcPr>
        <w:p w:rsidR="00460120" w:rsidRPr="00995C28" w:rsidRDefault="005F44BE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47932742" wp14:editId="438657F1">
                <wp:extent cx="776377" cy="746516"/>
                <wp:effectExtent l="0" t="0" r="508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574" cy="747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vAlign w:val="center"/>
        </w:tcPr>
        <w:p w:rsidR="00460120" w:rsidRPr="00FC5BAF" w:rsidRDefault="00460120" w:rsidP="00E820F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color w:val="000000"/>
              <w:sz w:val="22"/>
              <w:szCs w:val="22"/>
            </w:rPr>
            <w:t>KALINTI RİSK TESPİT FORMU</w:t>
          </w: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Doküman No</w:t>
          </w:r>
        </w:p>
      </w:tc>
      <w:tc>
        <w:tcPr>
          <w:tcW w:w="2126" w:type="dxa"/>
          <w:vAlign w:val="center"/>
        </w:tcPr>
        <w:p w:rsidR="00460120" w:rsidRPr="00992570" w:rsidRDefault="008F5379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FR-209</w:t>
          </w:r>
        </w:p>
      </w:tc>
    </w:tr>
    <w:tr w:rsidR="00460120" w:rsidRPr="00995C28" w:rsidTr="004609B9">
      <w:trPr>
        <w:trHeight w:val="280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İlk Yayın Tarihi</w:t>
          </w:r>
        </w:p>
      </w:tc>
      <w:tc>
        <w:tcPr>
          <w:tcW w:w="2126" w:type="dxa"/>
          <w:vAlign w:val="center"/>
        </w:tcPr>
        <w:p w:rsidR="00460120" w:rsidRPr="00992570" w:rsidRDefault="001E2756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460120" w:rsidRPr="00995C28" w:rsidTr="004609B9">
      <w:trPr>
        <w:trHeight w:val="253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Revizyon Tarihi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</w:p>
      </w:tc>
    </w:tr>
    <w:tr w:rsidR="00460120" w:rsidRPr="00995C28" w:rsidTr="004609B9">
      <w:trPr>
        <w:trHeight w:val="280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Revizyon No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460120" w:rsidRPr="00995C28" w:rsidTr="004609B9">
      <w:trPr>
        <w:trHeight w:val="283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Sayfa No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A04708" w:rsidRDefault="00A04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E"/>
    <w:rsid w:val="00042EB0"/>
    <w:rsid w:val="0006147F"/>
    <w:rsid w:val="000D24D4"/>
    <w:rsid w:val="001E2756"/>
    <w:rsid w:val="001F22F2"/>
    <w:rsid w:val="003A2DB7"/>
    <w:rsid w:val="00460120"/>
    <w:rsid w:val="004609B9"/>
    <w:rsid w:val="005166DB"/>
    <w:rsid w:val="005F44BE"/>
    <w:rsid w:val="0067798A"/>
    <w:rsid w:val="00734AF4"/>
    <w:rsid w:val="007B6568"/>
    <w:rsid w:val="0086681E"/>
    <w:rsid w:val="008F5379"/>
    <w:rsid w:val="00A04708"/>
    <w:rsid w:val="00A173BB"/>
    <w:rsid w:val="00B47747"/>
    <w:rsid w:val="00BC0EC8"/>
    <w:rsid w:val="00DC1A28"/>
    <w:rsid w:val="00DF63A7"/>
    <w:rsid w:val="00E166D3"/>
    <w:rsid w:val="00E6168F"/>
    <w:rsid w:val="00E85A55"/>
    <w:rsid w:val="00F3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7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70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7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70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nuray</cp:lastModifiedBy>
  <cp:revision>5</cp:revision>
  <dcterms:created xsi:type="dcterms:W3CDTF">2018-09-19T11:04:00Z</dcterms:created>
  <dcterms:modified xsi:type="dcterms:W3CDTF">2020-12-01T07:03:00Z</dcterms:modified>
</cp:coreProperties>
</file>